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59" w:rsidRDefault="009E2059" w:rsidP="001271F6">
      <w:pPr>
        <w:ind w:left="-567"/>
        <w:rPr>
          <w:rFonts w:ascii="Arial" w:hAnsi="Arial" w:cs="Arial"/>
          <w:b/>
          <w:color w:val="4F6228" w:themeColor="accent3" w:themeShade="80"/>
          <w:sz w:val="44"/>
          <w:szCs w:val="22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4F6228" w:themeColor="accent3" w:themeShade="80"/>
          <w:sz w:val="44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902970</wp:posOffset>
            </wp:positionH>
            <wp:positionV relativeFrom="paragraph">
              <wp:posOffset>-111760</wp:posOffset>
            </wp:positionV>
            <wp:extent cx="3457575" cy="1323975"/>
            <wp:effectExtent l="19050" t="0" r="9525" b="0"/>
            <wp:wrapTight wrapText="bothSides">
              <wp:wrapPolygon edited="0">
                <wp:start x="-119" y="0"/>
                <wp:lineTo x="-119" y="21445"/>
                <wp:lineTo x="21660" y="21445"/>
                <wp:lineTo x="21660" y="0"/>
                <wp:lineTo x="-119" y="0"/>
              </wp:wrapPolygon>
            </wp:wrapTight>
            <wp:docPr id="2" name="Immagine 1" descr="C:\Documents and Settings\Administrator\Documenti\nuovo logo a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Administrator\Documenti\nuovo logo av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285B">
        <w:rPr>
          <w:rFonts w:ascii="Arial" w:hAnsi="Arial" w:cs="Arial"/>
          <w:b/>
          <w:color w:val="4F6228" w:themeColor="accent3" w:themeShade="80"/>
          <w:sz w:val="44"/>
          <w:szCs w:val="22"/>
        </w:rPr>
        <w:t xml:space="preserve">                                                                                                                                                          </w:t>
      </w:r>
      <w:r w:rsidR="00CE490F">
        <w:rPr>
          <w:rFonts w:ascii="Arial" w:hAnsi="Arial" w:cs="Arial"/>
          <w:b/>
          <w:color w:val="4F6228" w:themeColor="accent3" w:themeShade="80"/>
          <w:sz w:val="44"/>
          <w:szCs w:val="22"/>
        </w:rPr>
        <w:t xml:space="preserve"> </w:t>
      </w:r>
    </w:p>
    <w:p w:rsidR="009E2059" w:rsidRDefault="009E2059" w:rsidP="001271F6">
      <w:pPr>
        <w:ind w:left="-567"/>
        <w:rPr>
          <w:rFonts w:ascii="Arial" w:hAnsi="Arial" w:cs="Arial"/>
          <w:b/>
          <w:color w:val="4F6228" w:themeColor="accent3" w:themeShade="80"/>
          <w:sz w:val="44"/>
          <w:szCs w:val="22"/>
        </w:rPr>
      </w:pPr>
    </w:p>
    <w:p w:rsidR="009E2059" w:rsidRDefault="009E2059" w:rsidP="001271F6">
      <w:pPr>
        <w:ind w:left="-567"/>
        <w:rPr>
          <w:rFonts w:ascii="Arial" w:hAnsi="Arial" w:cs="Arial"/>
          <w:b/>
          <w:color w:val="4F6228" w:themeColor="accent3" w:themeShade="80"/>
          <w:sz w:val="44"/>
          <w:szCs w:val="22"/>
        </w:rPr>
      </w:pPr>
    </w:p>
    <w:p w:rsidR="009E2059" w:rsidRDefault="009E2059" w:rsidP="001271F6">
      <w:pPr>
        <w:ind w:left="-567"/>
        <w:rPr>
          <w:rFonts w:ascii="Arial" w:hAnsi="Arial" w:cs="Arial"/>
          <w:b/>
          <w:color w:val="4F6228" w:themeColor="accent3" w:themeShade="80"/>
          <w:sz w:val="44"/>
          <w:szCs w:val="22"/>
        </w:rPr>
      </w:pPr>
      <w:r>
        <w:rPr>
          <w:rFonts w:ascii="Arial" w:hAnsi="Arial" w:cs="Arial"/>
          <w:b/>
          <w:color w:val="4F6228" w:themeColor="accent3" w:themeShade="80"/>
          <w:sz w:val="44"/>
          <w:szCs w:val="22"/>
        </w:rPr>
        <w:t xml:space="preserve">                                          </w:t>
      </w:r>
    </w:p>
    <w:p w:rsidR="00ED7000" w:rsidRPr="001271F6" w:rsidRDefault="009E2059" w:rsidP="001271F6">
      <w:pPr>
        <w:ind w:left="-567"/>
        <w:rPr>
          <w:rFonts w:ascii="Arial" w:hAnsi="Arial" w:cs="Arial"/>
          <w:b/>
          <w:color w:val="4F6228" w:themeColor="accent3" w:themeShade="80"/>
          <w:sz w:val="44"/>
          <w:szCs w:val="22"/>
        </w:rPr>
      </w:pPr>
      <w:r>
        <w:rPr>
          <w:rFonts w:ascii="Arial" w:hAnsi="Arial" w:cs="Arial"/>
          <w:b/>
          <w:color w:val="4F6228" w:themeColor="accent3" w:themeShade="80"/>
          <w:sz w:val="44"/>
          <w:szCs w:val="22"/>
        </w:rPr>
        <w:t xml:space="preserve">                     </w:t>
      </w:r>
      <w:r w:rsidR="001271F6" w:rsidRPr="001271F6">
        <w:rPr>
          <w:rFonts w:ascii="Arial" w:hAnsi="Arial" w:cs="Arial"/>
          <w:b/>
          <w:color w:val="4F6228" w:themeColor="accent3" w:themeShade="80"/>
          <w:sz w:val="44"/>
          <w:szCs w:val="22"/>
        </w:rPr>
        <w:t>REGIONE CALABRIA</w:t>
      </w:r>
    </w:p>
    <w:p w:rsidR="00ED7000" w:rsidRPr="001271F6" w:rsidRDefault="00ED7000" w:rsidP="00343850">
      <w:pPr>
        <w:jc w:val="center"/>
        <w:rPr>
          <w:rFonts w:ascii="Arial" w:hAnsi="Arial" w:cs="Arial"/>
          <w:b/>
          <w:color w:val="4F6228" w:themeColor="accent3" w:themeShade="80"/>
          <w:sz w:val="44"/>
          <w:szCs w:val="22"/>
        </w:rPr>
      </w:pPr>
    </w:p>
    <w:p w:rsidR="007C21DF" w:rsidRPr="0039112E" w:rsidRDefault="007C21DF" w:rsidP="00343850">
      <w:pPr>
        <w:jc w:val="center"/>
        <w:rPr>
          <w:rFonts w:ascii="Arial" w:hAnsi="Arial" w:cs="Arial"/>
          <w:b/>
          <w:sz w:val="22"/>
          <w:szCs w:val="22"/>
        </w:rPr>
      </w:pPr>
    </w:p>
    <w:p w:rsidR="007C21DF" w:rsidRPr="0039112E" w:rsidRDefault="007C21DF" w:rsidP="00343850">
      <w:pPr>
        <w:jc w:val="center"/>
        <w:rPr>
          <w:rFonts w:ascii="Arial" w:hAnsi="Arial" w:cs="Arial"/>
          <w:b/>
          <w:sz w:val="22"/>
          <w:szCs w:val="22"/>
        </w:rPr>
      </w:pPr>
    </w:p>
    <w:p w:rsidR="00C265EA" w:rsidRDefault="00C265EA" w:rsidP="00343850">
      <w:pPr>
        <w:jc w:val="center"/>
        <w:rPr>
          <w:rFonts w:ascii="Arial" w:hAnsi="Arial" w:cs="Arial"/>
          <w:b/>
          <w:color w:val="00B050"/>
          <w:sz w:val="72"/>
          <w:szCs w:val="72"/>
        </w:rPr>
      </w:pPr>
    </w:p>
    <w:p w:rsidR="00C265EA" w:rsidRDefault="00C265EA" w:rsidP="00343850">
      <w:pPr>
        <w:jc w:val="center"/>
        <w:rPr>
          <w:rFonts w:ascii="Arial" w:hAnsi="Arial" w:cs="Arial"/>
          <w:b/>
          <w:color w:val="00B050"/>
          <w:sz w:val="72"/>
          <w:szCs w:val="72"/>
        </w:rPr>
      </w:pPr>
    </w:p>
    <w:p w:rsidR="00C265EA" w:rsidRDefault="00C265EA" w:rsidP="00343850">
      <w:pPr>
        <w:jc w:val="center"/>
        <w:rPr>
          <w:rFonts w:ascii="Arial" w:hAnsi="Arial" w:cs="Arial"/>
          <w:b/>
          <w:color w:val="00B050"/>
          <w:sz w:val="72"/>
          <w:szCs w:val="72"/>
        </w:rPr>
      </w:pPr>
    </w:p>
    <w:p w:rsidR="00C265EA" w:rsidRDefault="00C265EA" w:rsidP="00343850">
      <w:pPr>
        <w:jc w:val="center"/>
        <w:rPr>
          <w:rFonts w:ascii="Arial" w:hAnsi="Arial" w:cs="Arial"/>
          <w:b/>
          <w:color w:val="00B050"/>
          <w:sz w:val="72"/>
          <w:szCs w:val="72"/>
        </w:rPr>
      </w:pPr>
    </w:p>
    <w:p w:rsidR="00343850" w:rsidRPr="001271F6" w:rsidRDefault="00B21096" w:rsidP="00343850">
      <w:pPr>
        <w:jc w:val="center"/>
        <w:rPr>
          <w:rFonts w:ascii="Arial" w:hAnsi="Arial" w:cs="Arial"/>
          <w:b/>
          <w:color w:val="4F6228" w:themeColor="accent3" w:themeShade="80"/>
          <w:sz w:val="180"/>
          <w:szCs w:val="72"/>
        </w:rPr>
      </w:pPr>
      <w:r w:rsidRPr="001271F6">
        <w:rPr>
          <w:rFonts w:ascii="Arial" w:hAnsi="Arial" w:cs="Arial"/>
          <w:b/>
          <w:color w:val="4F6228" w:themeColor="accent3" w:themeShade="80"/>
          <w:sz w:val="180"/>
          <w:szCs w:val="72"/>
        </w:rPr>
        <w:t>STATUTO</w:t>
      </w:r>
    </w:p>
    <w:p w:rsidR="005724BB" w:rsidRPr="00C32910" w:rsidRDefault="005724BB" w:rsidP="00343850">
      <w:pPr>
        <w:jc w:val="center"/>
        <w:rPr>
          <w:rFonts w:ascii="Arial" w:hAnsi="Arial" w:cs="Arial"/>
          <w:b/>
          <w:color w:val="00B050"/>
          <w:sz w:val="160"/>
          <w:szCs w:val="72"/>
        </w:rPr>
      </w:pPr>
    </w:p>
    <w:p w:rsidR="007C21DF" w:rsidRPr="00013EBB" w:rsidRDefault="007C21DF" w:rsidP="00343850">
      <w:pPr>
        <w:jc w:val="center"/>
        <w:rPr>
          <w:rFonts w:ascii="Arial" w:hAnsi="Arial" w:cs="Arial"/>
          <w:b/>
          <w:sz w:val="72"/>
          <w:szCs w:val="72"/>
        </w:rPr>
      </w:pPr>
    </w:p>
    <w:p w:rsidR="00343850" w:rsidRPr="0039112E" w:rsidRDefault="00343850" w:rsidP="00343850">
      <w:pPr>
        <w:jc w:val="center"/>
        <w:rPr>
          <w:rFonts w:ascii="Arial" w:hAnsi="Arial" w:cs="Arial"/>
          <w:b/>
          <w:sz w:val="22"/>
          <w:szCs w:val="22"/>
        </w:rPr>
      </w:pPr>
    </w:p>
    <w:p w:rsidR="00ED7000" w:rsidRPr="0039112E" w:rsidRDefault="00ED7000" w:rsidP="00343850">
      <w:pPr>
        <w:ind w:left="540" w:hanging="540"/>
        <w:jc w:val="both"/>
        <w:rPr>
          <w:rFonts w:ascii="Arial" w:hAnsi="Arial" w:cs="Arial"/>
          <w:b/>
          <w:sz w:val="22"/>
          <w:szCs w:val="22"/>
        </w:rPr>
      </w:pPr>
    </w:p>
    <w:p w:rsidR="007C21DF" w:rsidRPr="0039112E" w:rsidRDefault="007C21DF" w:rsidP="00343850">
      <w:pPr>
        <w:ind w:left="540" w:hanging="540"/>
        <w:jc w:val="both"/>
        <w:rPr>
          <w:rFonts w:ascii="Arial" w:hAnsi="Arial" w:cs="Arial"/>
          <w:i/>
          <w:sz w:val="22"/>
          <w:szCs w:val="22"/>
        </w:rPr>
      </w:pPr>
    </w:p>
    <w:p w:rsidR="00ED7000" w:rsidRPr="0039112E" w:rsidRDefault="00ED7000" w:rsidP="00343850">
      <w:pPr>
        <w:ind w:left="540" w:hanging="540"/>
        <w:jc w:val="both"/>
        <w:rPr>
          <w:rFonts w:ascii="Arial" w:hAnsi="Arial" w:cs="Arial"/>
          <w:i/>
          <w:sz w:val="22"/>
          <w:szCs w:val="22"/>
        </w:rPr>
      </w:pPr>
    </w:p>
    <w:p w:rsidR="00ED7000" w:rsidRPr="0039112E" w:rsidRDefault="00ED7000" w:rsidP="00343850">
      <w:pPr>
        <w:ind w:left="540" w:hanging="540"/>
        <w:jc w:val="both"/>
        <w:rPr>
          <w:rFonts w:ascii="Arial" w:hAnsi="Arial" w:cs="Arial"/>
          <w:i/>
          <w:sz w:val="22"/>
          <w:szCs w:val="22"/>
        </w:rPr>
      </w:pPr>
    </w:p>
    <w:p w:rsidR="00120ED5" w:rsidRDefault="00120ED5" w:rsidP="00ED7000">
      <w:pPr>
        <w:jc w:val="both"/>
        <w:rPr>
          <w:rFonts w:ascii="Arial" w:hAnsi="Arial" w:cs="Arial"/>
          <w:i/>
          <w:sz w:val="22"/>
          <w:szCs w:val="22"/>
        </w:rPr>
      </w:pPr>
    </w:p>
    <w:p w:rsidR="00C265EA" w:rsidRDefault="00C265EA" w:rsidP="00ED7000">
      <w:pPr>
        <w:jc w:val="both"/>
        <w:rPr>
          <w:rFonts w:ascii="Arial" w:hAnsi="Arial" w:cs="Arial"/>
          <w:b/>
          <w:sz w:val="20"/>
          <w:szCs w:val="20"/>
        </w:rPr>
      </w:pPr>
    </w:p>
    <w:p w:rsidR="00120ED5" w:rsidRDefault="00120ED5" w:rsidP="00ED7000">
      <w:pPr>
        <w:jc w:val="both"/>
        <w:rPr>
          <w:rFonts w:ascii="Arial" w:hAnsi="Arial" w:cs="Arial"/>
          <w:b/>
          <w:sz w:val="20"/>
          <w:szCs w:val="20"/>
        </w:rPr>
      </w:pPr>
    </w:p>
    <w:p w:rsidR="009E2059" w:rsidRDefault="009E2059" w:rsidP="00ED7000">
      <w:pPr>
        <w:jc w:val="both"/>
        <w:rPr>
          <w:rFonts w:ascii="Arial" w:hAnsi="Arial" w:cs="Arial"/>
          <w:b/>
          <w:sz w:val="20"/>
          <w:szCs w:val="20"/>
        </w:rPr>
      </w:pPr>
    </w:p>
    <w:p w:rsidR="009E2059" w:rsidRDefault="009E2059" w:rsidP="00ED7000">
      <w:pPr>
        <w:jc w:val="both"/>
        <w:rPr>
          <w:rFonts w:ascii="Arial" w:hAnsi="Arial" w:cs="Arial"/>
          <w:b/>
          <w:sz w:val="20"/>
          <w:szCs w:val="20"/>
        </w:rPr>
      </w:pPr>
    </w:p>
    <w:p w:rsidR="009E2059" w:rsidRDefault="009E2059" w:rsidP="00ED7000">
      <w:pPr>
        <w:jc w:val="both"/>
        <w:rPr>
          <w:rFonts w:ascii="Arial" w:hAnsi="Arial" w:cs="Arial"/>
          <w:b/>
          <w:sz w:val="20"/>
          <w:szCs w:val="20"/>
        </w:rPr>
      </w:pPr>
    </w:p>
    <w:p w:rsidR="009E2059" w:rsidRDefault="009E2059" w:rsidP="00ED7000">
      <w:pPr>
        <w:jc w:val="both"/>
        <w:rPr>
          <w:rFonts w:ascii="Arial" w:hAnsi="Arial" w:cs="Arial"/>
          <w:b/>
          <w:sz w:val="20"/>
          <w:szCs w:val="20"/>
        </w:rPr>
      </w:pPr>
    </w:p>
    <w:p w:rsidR="009E2059" w:rsidRDefault="009E2059" w:rsidP="00ED7000">
      <w:pPr>
        <w:jc w:val="both"/>
        <w:rPr>
          <w:rFonts w:ascii="Arial" w:hAnsi="Arial" w:cs="Arial"/>
          <w:b/>
          <w:sz w:val="20"/>
          <w:szCs w:val="20"/>
        </w:rPr>
      </w:pPr>
    </w:p>
    <w:p w:rsidR="00CA55CF" w:rsidRDefault="00CA55CF" w:rsidP="00ED7000">
      <w:pPr>
        <w:jc w:val="both"/>
        <w:rPr>
          <w:rFonts w:ascii="Arial" w:hAnsi="Arial" w:cs="Arial"/>
          <w:b/>
        </w:rPr>
      </w:pPr>
    </w:p>
    <w:p w:rsidR="00CA55CF" w:rsidRDefault="00CA55CF" w:rsidP="00ED7000">
      <w:pPr>
        <w:jc w:val="both"/>
        <w:rPr>
          <w:rFonts w:ascii="Arial" w:hAnsi="Arial" w:cs="Arial"/>
          <w:b/>
        </w:rPr>
      </w:pPr>
    </w:p>
    <w:p w:rsidR="00343850" w:rsidRPr="008F7EA2" w:rsidRDefault="00CA55CF" w:rsidP="00ED70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ED7000" w:rsidRPr="008F7EA2">
        <w:rPr>
          <w:rFonts w:ascii="Arial" w:hAnsi="Arial" w:cs="Arial"/>
          <w:b/>
        </w:rPr>
        <w:t>TI</w:t>
      </w:r>
      <w:r w:rsidR="00343850" w:rsidRPr="008F7EA2">
        <w:rPr>
          <w:rFonts w:ascii="Arial" w:hAnsi="Arial" w:cs="Arial"/>
          <w:b/>
        </w:rPr>
        <w:t>TOLO   I   -  DISPOSIZIONI  GENERALI</w:t>
      </w:r>
      <w:r w:rsidR="00137AC1" w:rsidRPr="008F7EA2">
        <w:rPr>
          <w:rFonts w:ascii="Arial" w:hAnsi="Arial" w:cs="Arial"/>
          <w:b/>
        </w:rPr>
        <w:t>.</w:t>
      </w:r>
    </w:p>
    <w:p w:rsidR="00343850" w:rsidRPr="008F7EA2" w:rsidRDefault="00343850" w:rsidP="00343850">
      <w:pPr>
        <w:jc w:val="both"/>
        <w:rPr>
          <w:rFonts w:ascii="Arial" w:hAnsi="Arial" w:cs="Arial"/>
        </w:rPr>
      </w:pPr>
    </w:p>
    <w:p w:rsidR="00CA55CF" w:rsidRDefault="00CA55CF" w:rsidP="00343850">
      <w:pPr>
        <w:jc w:val="both"/>
        <w:rPr>
          <w:rFonts w:ascii="Arial" w:hAnsi="Arial" w:cs="Arial"/>
          <w:b/>
        </w:rPr>
      </w:pPr>
    </w:p>
    <w:p w:rsidR="00CA55CF" w:rsidRDefault="00CA55CF" w:rsidP="00343850">
      <w:pPr>
        <w:jc w:val="both"/>
        <w:rPr>
          <w:rFonts w:ascii="Arial" w:hAnsi="Arial" w:cs="Arial"/>
          <w:b/>
        </w:rPr>
      </w:pPr>
    </w:p>
    <w:p w:rsidR="00343850" w:rsidRPr="008F7EA2" w:rsidRDefault="009F1528" w:rsidP="00343850">
      <w:pPr>
        <w:jc w:val="both"/>
        <w:rPr>
          <w:rFonts w:ascii="Arial" w:hAnsi="Arial" w:cs="Arial"/>
          <w:b/>
        </w:rPr>
      </w:pPr>
      <w:r w:rsidRPr="008F7EA2">
        <w:rPr>
          <w:rFonts w:ascii="Arial" w:hAnsi="Arial" w:cs="Arial"/>
          <w:b/>
        </w:rPr>
        <w:t>Art.1</w:t>
      </w:r>
      <w:r w:rsidRPr="008F7EA2">
        <w:rPr>
          <w:rFonts w:ascii="Arial" w:hAnsi="Arial" w:cs="Arial"/>
        </w:rPr>
        <w:t xml:space="preserve"> -</w:t>
      </w:r>
      <w:r w:rsidR="00343850" w:rsidRPr="008F7EA2">
        <w:rPr>
          <w:rFonts w:ascii="Arial" w:hAnsi="Arial" w:cs="Arial"/>
        </w:rPr>
        <w:t xml:space="preserve">  </w:t>
      </w:r>
      <w:r w:rsidR="00343850" w:rsidRPr="008F7EA2">
        <w:rPr>
          <w:rFonts w:ascii="Arial" w:hAnsi="Arial" w:cs="Arial"/>
          <w:b/>
        </w:rPr>
        <w:t>Costituzione, denominazione.</w:t>
      </w:r>
    </w:p>
    <w:p w:rsidR="00343850" w:rsidRPr="008F7EA2" w:rsidRDefault="00343850" w:rsidP="00343850">
      <w:pPr>
        <w:tabs>
          <w:tab w:val="left" w:pos="4500"/>
        </w:tabs>
        <w:jc w:val="both"/>
        <w:rPr>
          <w:rFonts w:ascii="Arial" w:hAnsi="Arial" w:cs="Arial"/>
          <w:b/>
        </w:rPr>
      </w:pPr>
    </w:p>
    <w:p w:rsidR="00343850" w:rsidRPr="008F7EA2" w:rsidRDefault="00343850" w:rsidP="00343850">
      <w:pPr>
        <w:tabs>
          <w:tab w:val="left" w:pos="4500"/>
        </w:tabs>
        <w:ind w:left="360" w:hanging="36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1.</w:t>
      </w:r>
      <w:r w:rsidRPr="008F7EA2">
        <w:rPr>
          <w:rFonts w:ascii="Arial" w:hAnsi="Arial" w:cs="Arial"/>
          <w:b/>
        </w:rPr>
        <w:t xml:space="preserve">  </w:t>
      </w:r>
      <w:r w:rsidRPr="008F7EA2">
        <w:rPr>
          <w:rFonts w:ascii="Arial" w:hAnsi="Arial" w:cs="Arial"/>
        </w:rPr>
        <w:t>E’ costituita l’Associazione Volont</w:t>
      </w:r>
      <w:r w:rsidR="00054DD8" w:rsidRPr="008F7EA2">
        <w:rPr>
          <w:rFonts w:ascii="Arial" w:hAnsi="Arial" w:cs="Arial"/>
        </w:rPr>
        <w:t xml:space="preserve">ari Ospedalieri Regione </w:t>
      </w:r>
      <w:r w:rsidR="00216A9D" w:rsidRPr="008F7EA2">
        <w:rPr>
          <w:rFonts w:ascii="Arial" w:hAnsi="Arial" w:cs="Arial"/>
        </w:rPr>
        <w:t>Calabria</w:t>
      </w:r>
      <w:r w:rsidRPr="008F7EA2">
        <w:rPr>
          <w:rFonts w:ascii="Arial" w:hAnsi="Arial" w:cs="Arial"/>
        </w:rPr>
        <w:t xml:space="preserve"> in sigla </w:t>
      </w:r>
      <w:r w:rsidR="00054DD8" w:rsidRPr="008F7EA2">
        <w:rPr>
          <w:rFonts w:ascii="Arial" w:hAnsi="Arial" w:cs="Arial"/>
        </w:rPr>
        <w:t xml:space="preserve">AVO Regione </w:t>
      </w:r>
      <w:r w:rsidR="00216A9D" w:rsidRPr="008F7EA2">
        <w:rPr>
          <w:rFonts w:ascii="Arial" w:hAnsi="Arial" w:cs="Arial"/>
        </w:rPr>
        <w:t>Calabria</w:t>
      </w:r>
      <w:r w:rsidR="00B0656D" w:rsidRPr="008F7EA2">
        <w:rPr>
          <w:rFonts w:ascii="Arial" w:hAnsi="Arial" w:cs="Arial"/>
        </w:rPr>
        <w:t>.</w:t>
      </w:r>
    </w:p>
    <w:p w:rsidR="00343850" w:rsidRPr="008F7EA2" w:rsidRDefault="00343850" w:rsidP="00343850">
      <w:pPr>
        <w:tabs>
          <w:tab w:val="left" w:pos="4500"/>
        </w:tabs>
        <w:jc w:val="both"/>
        <w:rPr>
          <w:rFonts w:ascii="Arial" w:hAnsi="Arial" w:cs="Arial"/>
        </w:rPr>
      </w:pPr>
    </w:p>
    <w:p w:rsidR="00343850" w:rsidRPr="008F7EA2" w:rsidRDefault="00343850" w:rsidP="00C06890">
      <w:pPr>
        <w:ind w:left="426" w:hanging="426"/>
        <w:rPr>
          <w:rFonts w:ascii="Arial" w:hAnsi="Arial" w:cs="Arial"/>
        </w:rPr>
      </w:pPr>
      <w:r w:rsidRPr="008F7EA2">
        <w:rPr>
          <w:rFonts w:ascii="Arial" w:hAnsi="Arial" w:cs="Arial"/>
        </w:rPr>
        <w:t>2</w:t>
      </w:r>
      <w:r w:rsidR="00B57180" w:rsidRPr="008F7EA2">
        <w:rPr>
          <w:rFonts w:ascii="Arial" w:hAnsi="Arial" w:cs="Arial"/>
        </w:rPr>
        <w:t>.</w:t>
      </w:r>
      <w:r w:rsidR="00F50951" w:rsidRPr="008F7EA2">
        <w:rPr>
          <w:rFonts w:ascii="Arial" w:hAnsi="Arial" w:cs="Arial"/>
        </w:rPr>
        <w:t xml:space="preserve"> </w:t>
      </w:r>
      <w:r w:rsidR="00B57180" w:rsidRPr="008F7EA2">
        <w:rPr>
          <w:rFonts w:ascii="Arial" w:hAnsi="Arial" w:cs="Arial"/>
        </w:rPr>
        <w:t xml:space="preserve"> </w:t>
      </w:r>
      <w:r w:rsidR="00194489" w:rsidRPr="008F7EA2">
        <w:rPr>
          <w:rFonts w:ascii="Arial" w:hAnsi="Arial" w:cs="Arial"/>
        </w:rPr>
        <w:t>L’AVO Regione</w:t>
      </w:r>
      <w:r w:rsidR="00216A9D" w:rsidRPr="008F7EA2">
        <w:rPr>
          <w:rFonts w:ascii="Arial" w:hAnsi="Arial" w:cs="Arial"/>
        </w:rPr>
        <w:t xml:space="preserve"> Calabria </w:t>
      </w:r>
      <w:r w:rsidR="00391278" w:rsidRPr="008F7EA2">
        <w:rPr>
          <w:rFonts w:ascii="Arial" w:hAnsi="Arial" w:cs="Arial"/>
        </w:rPr>
        <w:t xml:space="preserve"> </w:t>
      </w:r>
      <w:r w:rsidR="00B57180" w:rsidRPr="008F7EA2">
        <w:rPr>
          <w:rFonts w:ascii="Arial" w:hAnsi="Arial" w:cs="Arial"/>
        </w:rPr>
        <w:t>ha sede</w:t>
      </w:r>
      <w:r w:rsidR="006F329B" w:rsidRPr="008F7EA2">
        <w:rPr>
          <w:rFonts w:ascii="Arial" w:hAnsi="Arial" w:cs="Arial"/>
        </w:rPr>
        <w:t xml:space="preserve"> Legale </w:t>
      </w:r>
      <w:r w:rsidR="00216A9D" w:rsidRPr="008F7EA2">
        <w:rPr>
          <w:rFonts w:ascii="Arial" w:hAnsi="Arial" w:cs="Arial"/>
        </w:rPr>
        <w:t>in Rossano. L’</w:t>
      </w:r>
      <w:r w:rsidR="00F62B02" w:rsidRPr="008F7EA2">
        <w:rPr>
          <w:rFonts w:ascii="Arial" w:hAnsi="Arial" w:cs="Arial"/>
        </w:rPr>
        <w:t>A</w:t>
      </w:r>
      <w:r w:rsidR="00216A9D" w:rsidRPr="008F7EA2">
        <w:rPr>
          <w:rFonts w:ascii="Arial" w:hAnsi="Arial" w:cs="Arial"/>
        </w:rPr>
        <w:t>ssemblea</w:t>
      </w:r>
      <w:r w:rsidR="00F62B02" w:rsidRPr="008F7EA2">
        <w:rPr>
          <w:rFonts w:ascii="Arial" w:hAnsi="Arial" w:cs="Arial"/>
        </w:rPr>
        <w:t>,</w:t>
      </w:r>
      <w:r w:rsidR="00216A9D" w:rsidRPr="008F7EA2">
        <w:rPr>
          <w:rFonts w:ascii="Arial" w:hAnsi="Arial" w:cs="Arial"/>
        </w:rPr>
        <w:t xml:space="preserve"> senza necessità di modifiche statutarie,</w:t>
      </w:r>
      <w:r w:rsidR="00F62B02" w:rsidRPr="008F7EA2">
        <w:rPr>
          <w:rFonts w:ascii="Arial" w:hAnsi="Arial" w:cs="Arial"/>
        </w:rPr>
        <w:t xml:space="preserve"> </w:t>
      </w:r>
      <w:r w:rsidR="00216A9D" w:rsidRPr="008F7EA2">
        <w:rPr>
          <w:rFonts w:ascii="Arial" w:hAnsi="Arial" w:cs="Arial"/>
        </w:rPr>
        <w:t xml:space="preserve">potrà deliberare il trasferimento della Sede nell’ambito del territorio regionale. </w:t>
      </w:r>
    </w:p>
    <w:p w:rsidR="0039112E" w:rsidRPr="008F7EA2" w:rsidRDefault="0039112E" w:rsidP="00C06890">
      <w:pPr>
        <w:ind w:left="426" w:hanging="426"/>
        <w:rPr>
          <w:rFonts w:ascii="Arial" w:hAnsi="Arial" w:cs="Arial"/>
          <w:b/>
        </w:rPr>
      </w:pPr>
    </w:p>
    <w:p w:rsidR="00343850" w:rsidRPr="008F7EA2" w:rsidRDefault="00343850" w:rsidP="00343850">
      <w:pPr>
        <w:tabs>
          <w:tab w:val="left" w:pos="4500"/>
        </w:tabs>
        <w:ind w:left="360" w:hanging="360"/>
        <w:jc w:val="both"/>
        <w:rPr>
          <w:rFonts w:ascii="Arial" w:hAnsi="Arial" w:cs="Arial"/>
          <w:color w:val="FF0000"/>
        </w:rPr>
      </w:pPr>
      <w:r w:rsidRPr="008F7EA2">
        <w:rPr>
          <w:rFonts w:ascii="Arial" w:hAnsi="Arial" w:cs="Arial"/>
        </w:rPr>
        <w:t>3.</w:t>
      </w:r>
      <w:r w:rsidRPr="008F7EA2">
        <w:rPr>
          <w:rFonts w:ascii="Arial" w:hAnsi="Arial" w:cs="Arial"/>
        </w:rPr>
        <w:tab/>
        <w:t>La durata dell’</w:t>
      </w:r>
      <w:r w:rsidR="00F62B02" w:rsidRPr="008F7EA2">
        <w:rPr>
          <w:rFonts w:ascii="Arial" w:hAnsi="Arial" w:cs="Arial"/>
        </w:rPr>
        <w:t>A</w:t>
      </w:r>
      <w:r w:rsidRPr="008F7EA2">
        <w:rPr>
          <w:rFonts w:ascii="Arial" w:hAnsi="Arial" w:cs="Arial"/>
        </w:rPr>
        <w:t>ssociazione è illimitata</w:t>
      </w:r>
      <w:r w:rsidRPr="008F7EA2">
        <w:rPr>
          <w:rFonts w:ascii="Arial" w:hAnsi="Arial" w:cs="Arial"/>
          <w:b/>
        </w:rPr>
        <w:t xml:space="preserve">.  </w:t>
      </w:r>
    </w:p>
    <w:p w:rsidR="00343850" w:rsidRPr="008F7EA2" w:rsidRDefault="00343850" w:rsidP="00343850">
      <w:pPr>
        <w:tabs>
          <w:tab w:val="left" w:pos="450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  <w:b/>
        </w:rPr>
        <w:tab/>
      </w:r>
      <w:r w:rsidRPr="008F7EA2">
        <w:rPr>
          <w:rFonts w:ascii="Arial" w:hAnsi="Arial" w:cs="Arial"/>
          <w:b/>
        </w:rPr>
        <w:tab/>
      </w:r>
      <w:r w:rsidRPr="008F7EA2">
        <w:rPr>
          <w:rFonts w:ascii="Arial" w:hAnsi="Arial" w:cs="Arial"/>
        </w:rPr>
        <w:tab/>
      </w:r>
    </w:p>
    <w:p w:rsidR="00C42CFE" w:rsidRPr="008F7EA2" w:rsidRDefault="00391278" w:rsidP="00343850">
      <w:pPr>
        <w:tabs>
          <w:tab w:val="left" w:pos="4500"/>
        </w:tabs>
        <w:ind w:left="360" w:hanging="36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4.</w:t>
      </w:r>
      <w:r w:rsidRPr="008F7EA2">
        <w:rPr>
          <w:rFonts w:ascii="Arial" w:hAnsi="Arial" w:cs="Arial"/>
        </w:rPr>
        <w:tab/>
      </w:r>
      <w:r w:rsidR="00054DD8" w:rsidRPr="008F7EA2">
        <w:rPr>
          <w:rFonts w:ascii="Arial" w:hAnsi="Arial" w:cs="Arial"/>
        </w:rPr>
        <w:t>L’AVO Regione</w:t>
      </w:r>
      <w:r w:rsidR="00216A9D" w:rsidRPr="008F7EA2">
        <w:rPr>
          <w:rFonts w:ascii="Arial" w:hAnsi="Arial" w:cs="Arial"/>
        </w:rPr>
        <w:t xml:space="preserve"> Calabria</w:t>
      </w:r>
      <w:r w:rsidR="00054DD8" w:rsidRPr="008F7EA2">
        <w:rPr>
          <w:rFonts w:ascii="Arial" w:hAnsi="Arial" w:cs="Arial"/>
        </w:rPr>
        <w:t>.</w:t>
      </w:r>
      <w:r w:rsidR="00216A9D" w:rsidRPr="008F7EA2">
        <w:rPr>
          <w:rFonts w:ascii="Arial" w:hAnsi="Arial" w:cs="Arial"/>
        </w:rPr>
        <w:t xml:space="preserve"> </w:t>
      </w:r>
      <w:r w:rsidR="00C42CFE" w:rsidRPr="008F7EA2">
        <w:rPr>
          <w:rFonts w:ascii="Arial" w:hAnsi="Arial" w:cs="Arial"/>
        </w:rPr>
        <w:t>è iscritta a</w:t>
      </w:r>
      <w:r w:rsidR="00216A9D" w:rsidRPr="008F7EA2">
        <w:rPr>
          <w:rFonts w:ascii="Arial" w:hAnsi="Arial" w:cs="Arial"/>
        </w:rPr>
        <w:t>lla Sezione Provinciale</w:t>
      </w:r>
      <w:r w:rsidR="00C42CFE" w:rsidRPr="008F7EA2">
        <w:rPr>
          <w:rFonts w:ascii="Arial" w:hAnsi="Arial" w:cs="Arial"/>
        </w:rPr>
        <w:t xml:space="preserve"> nel Registro Generale Regionale delle Organizzazioni di Volontariato di cui all’art.</w:t>
      </w:r>
      <w:r w:rsidR="00455B8E" w:rsidRPr="008F7EA2">
        <w:rPr>
          <w:rFonts w:ascii="Arial" w:hAnsi="Arial" w:cs="Arial"/>
        </w:rPr>
        <w:t>10</w:t>
      </w:r>
      <w:r w:rsidR="00054DD8" w:rsidRPr="008F7EA2">
        <w:rPr>
          <w:rFonts w:ascii="Arial" w:hAnsi="Arial" w:cs="Arial"/>
        </w:rPr>
        <w:t>.</w:t>
      </w:r>
      <w:r w:rsidR="00455B8E" w:rsidRPr="008F7EA2">
        <w:rPr>
          <w:rFonts w:ascii="Arial" w:hAnsi="Arial" w:cs="Arial"/>
        </w:rPr>
        <w:t>del</w:t>
      </w:r>
      <w:r w:rsidR="00C42CFE" w:rsidRPr="008F7EA2">
        <w:rPr>
          <w:rFonts w:ascii="Arial" w:hAnsi="Arial" w:cs="Arial"/>
        </w:rPr>
        <w:t xml:space="preserve"> D.D.R. n.</w:t>
      </w:r>
      <w:r w:rsidR="00455B8E" w:rsidRPr="008F7EA2">
        <w:rPr>
          <w:rFonts w:ascii="Arial" w:hAnsi="Arial" w:cs="Arial"/>
        </w:rPr>
        <w:t>460 del 4/12/1997 e loro successive modifiche ed integrazioni nonché delle leggi e disposizioni regionali in materia,se</w:t>
      </w:r>
      <w:r w:rsidR="00C42CFE" w:rsidRPr="008F7EA2">
        <w:rPr>
          <w:rFonts w:ascii="Arial" w:hAnsi="Arial" w:cs="Arial"/>
        </w:rPr>
        <w:t>z</w:t>
      </w:r>
      <w:r w:rsidR="00054DD8" w:rsidRPr="008F7EA2">
        <w:rPr>
          <w:rFonts w:ascii="Arial" w:hAnsi="Arial" w:cs="Arial"/>
        </w:rPr>
        <w:t>.</w:t>
      </w:r>
      <w:r w:rsidR="00455B8E" w:rsidRPr="008F7EA2">
        <w:rPr>
          <w:rFonts w:ascii="Arial" w:hAnsi="Arial" w:cs="Arial"/>
        </w:rPr>
        <w:t>00186</w:t>
      </w:r>
      <w:r w:rsidR="00C42CFE" w:rsidRPr="008F7EA2">
        <w:rPr>
          <w:rFonts w:ascii="Arial" w:hAnsi="Arial" w:cs="Arial"/>
        </w:rPr>
        <w:t xml:space="preserve"> istituito presso l'Assessorato Regionale ai Servizi Sociali, ed assume pertanto la qualifica di Organizzazione Non Lucrativa di Utilità Sociale  (ONLUS) con l’obbligo di farne uso in ogni comunicazione e manifestazione esterna.</w:t>
      </w:r>
    </w:p>
    <w:p w:rsidR="00A44177" w:rsidRPr="008F7EA2" w:rsidRDefault="00A44177" w:rsidP="00343850">
      <w:pPr>
        <w:tabs>
          <w:tab w:val="left" w:pos="4500"/>
        </w:tabs>
        <w:ind w:left="360" w:hanging="360"/>
        <w:jc w:val="both"/>
        <w:rPr>
          <w:rFonts w:ascii="Arial" w:hAnsi="Arial" w:cs="Arial"/>
        </w:rPr>
      </w:pPr>
    </w:p>
    <w:p w:rsidR="00343850" w:rsidRPr="008F7EA2" w:rsidRDefault="00343850" w:rsidP="00343850">
      <w:pPr>
        <w:tabs>
          <w:tab w:val="left" w:pos="4500"/>
        </w:tabs>
        <w:ind w:left="360" w:hanging="360"/>
        <w:jc w:val="both"/>
        <w:rPr>
          <w:rFonts w:ascii="Arial" w:hAnsi="Arial" w:cs="Arial"/>
          <w:color w:val="FF0000"/>
        </w:rPr>
      </w:pPr>
      <w:r w:rsidRPr="008F7EA2">
        <w:rPr>
          <w:rFonts w:ascii="Arial" w:hAnsi="Arial" w:cs="Arial"/>
        </w:rPr>
        <w:t>5.</w:t>
      </w:r>
      <w:r w:rsidRPr="008F7EA2">
        <w:rPr>
          <w:rFonts w:ascii="Arial" w:hAnsi="Arial" w:cs="Arial"/>
        </w:rPr>
        <w:tab/>
        <w:t xml:space="preserve">L’AVO </w:t>
      </w:r>
      <w:r w:rsidR="00194489" w:rsidRPr="008F7EA2">
        <w:rPr>
          <w:rFonts w:ascii="Arial" w:hAnsi="Arial" w:cs="Arial"/>
        </w:rPr>
        <w:t>Regione</w:t>
      </w:r>
      <w:r w:rsidR="00455B8E" w:rsidRPr="008F7EA2">
        <w:rPr>
          <w:rFonts w:ascii="Arial" w:hAnsi="Arial" w:cs="Arial"/>
        </w:rPr>
        <w:t xml:space="preserve"> Calabria</w:t>
      </w:r>
      <w:r w:rsidR="00391278" w:rsidRPr="008F7EA2">
        <w:rPr>
          <w:rFonts w:ascii="Arial" w:hAnsi="Arial" w:cs="Arial"/>
        </w:rPr>
        <w:t xml:space="preserve"> </w:t>
      </w:r>
      <w:r w:rsidRPr="008F7EA2">
        <w:rPr>
          <w:rFonts w:ascii="Arial" w:hAnsi="Arial" w:cs="Arial"/>
        </w:rPr>
        <w:t>aderisce alla Federazione Nazionale tra le Associaz</w:t>
      </w:r>
      <w:r w:rsidR="003B44D3" w:rsidRPr="008F7EA2">
        <w:rPr>
          <w:rFonts w:ascii="Arial" w:hAnsi="Arial" w:cs="Arial"/>
        </w:rPr>
        <w:t>ioni di Volontariato Sanitario (</w:t>
      </w:r>
      <w:r w:rsidR="001C4BF0" w:rsidRPr="008F7EA2">
        <w:rPr>
          <w:rFonts w:ascii="Arial" w:hAnsi="Arial" w:cs="Arial"/>
        </w:rPr>
        <w:t>Federavo</w:t>
      </w:r>
      <w:r w:rsidRPr="008F7EA2">
        <w:rPr>
          <w:rFonts w:ascii="Arial" w:hAnsi="Arial" w:cs="Arial"/>
        </w:rPr>
        <w:t xml:space="preserve">) </w:t>
      </w:r>
      <w:r w:rsidR="00EF17A5" w:rsidRPr="008F7EA2">
        <w:rPr>
          <w:rFonts w:ascii="Arial" w:hAnsi="Arial" w:cs="Arial"/>
        </w:rPr>
        <w:t xml:space="preserve">ed utilizza il logo rilasciato e </w:t>
      </w:r>
      <w:r w:rsidR="006315F7" w:rsidRPr="008F7EA2">
        <w:rPr>
          <w:rFonts w:ascii="Arial" w:hAnsi="Arial" w:cs="Arial"/>
        </w:rPr>
        <w:t>s</w:t>
      </w:r>
      <w:r w:rsidR="00391278" w:rsidRPr="008F7EA2">
        <w:rPr>
          <w:rFonts w:ascii="Arial" w:hAnsi="Arial" w:cs="Arial"/>
        </w:rPr>
        <w:t>tabilito</w:t>
      </w:r>
      <w:r w:rsidR="001C4BF0" w:rsidRPr="008F7EA2">
        <w:rPr>
          <w:rFonts w:ascii="Arial" w:hAnsi="Arial" w:cs="Arial"/>
        </w:rPr>
        <w:t xml:space="preserve"> dalla stessa Federavo</w:t>
      </w:r>
      <w:r w:rsidR="00391278" w:rsidRPr="008F7EA2">
        <w:rPr>
          <w:rFonts w:ascii="Arial" w:hAnsi="Arial" w:cs="Arial"/>
        </w:rPr>
        <w:t xml:space="preserve">, </w:t>
      </w:r>
    </w:p>
    <w:p w:rsidR="00A130A8" w:rsidRPr="008F7EA2" w:rsidRDefault="00A130A8" w:rsidP="00343850">
      <w:pPr>
        <w:tabs>
          <w:tab w:val="left" w:pos="4500"/>
        </w:tabs>
        <w:ind w:left="360" w:hanging="360"/>
        <w:jc w:val="both"/>
        <w:rPr>
          <w:rFonts w:ascii="Arial" w:hAnsi="Arial" w:cs="Arial"/>
        </w:rPr>
      </w:pPr>
    </w:p>
    <w:p w:rsidR="00343850" w:rsidRPr="008F7EA2" w:rsidRDefault="00A130A8" w:rsidP="00343850">
      <w:pPr>
        <w:tabs>
          <w:tab w:val="left" w:pos="4500"/>
        </w:tabs>
        <w:ind w:left="360" w:hanging="36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6</w:t>
      </w:r>
      <w:r w:rsidR="00343850" w:rsidRPr="008F7EA2">
        <w:rPr>
          <w:rFonts w:ascii="Arial" w:hAnsi="Arial" w:cs="Arial"/>
        </w:rPr>
        <w:t>.</w:t>
      </w:r>
      <w:r w:rsidR="00343850" w:rsidRPr="008F7EA2">
        <w:rPr>
          <w:rFonts w:ascii="Arial" w:hAnsi="Arial" w:cs="Arial"/>
        </w:rPr>
        <w:tab/>
        <w:t>L’Assemblea delibera l’iscrizione e l</w:t>
      </w:r>
      <w:r w:rsidR="003D3BE4" w:rsidRPr="008F7EA2">
        <w:rPr>
          <w:rFonts w:ascii="Arial" w:hAnsi="Arial" w:cs="Arial"/>
        </w:rPr>
        <w:t>’a</w:t>
      </w:r>
      <w:r w:rsidR="001C4BF0" w:rsidRPr="008F7EA2">
        <w:rPr>
          <w:rFonts w:ascii="Arial" w:hAnsi="Arial" w:cs="Arial"/>
        </w:rPr>
        <w:t xml:space="preserve">desione dell’AVO Regione </w:t>
      </w:r>
      <w:r w:rsidR="00455B8E" w:rsidRPr="008F7EA2">
        <w:rPr>
          <w:rFonts w:ascii="Arial" w:hAnsi="Arial" w:cs="Arial"/>
        </w:rPr>
        <w:t xml:space="preserve">Calabria </w:t>
      </w:r>
      <w:r w:rsidR="00343850" w:rsidRPr="008F7EA2">
        <w:rPr>
          <w:rFonts w:ascii="Arial" w:hAnsi="Arial" w:cs="Arial"/>
        </w:rPr>
        <w:t>a registri, elenchi, associazioni, federazioni e simili e ne delibera altresì la cancellazione ed il recesso.</w:t>
      </w:r>
    </w:p>
    <w:p w:rsidR="00343850" w:rsidRPr="008F7EA2" w:rsidRDefault="00343850" w:rsidP="00343850">
      <w:pPr>
        <w:tabs>
          <w:tab w:val="left" w:pos="4500"/>
        </w:tabs>
        <w:ind w:left="360" w:hanging="360"/>
        <w:jc w:val="both"/>
        <w:rPr>
          <w:rFonts w:ascii="Arial" w:hAnsi="Arial" w:cs="Arial"/>
        </w:rPr>
      </w:pPr>
    </w:p>
    <w:p w:rsidR="00343850" w:rsidRPr="008F7EA2" w:rsidRDefault="00A130A8" w:rsidP="00343850">
      <w:pPr>
        <w:tabs>
          <w:tab w:val="left" w:pos="4500"/>
        </w:tabs>
        <w:ind w:left="360" w:hanging="360"/>
        <w:jc w:val="both"/>
        <w:rPr>
          <w:rFonts w:ascii="Arial" w:hAnsi="Arial" w:cs="Arial"/>
          <w:color w:val="FF0000"/>
        </w:rPr>
      </w:pPr>
      <w:r w:rsidRPr="008F7EA2">
        <w:rPr>
          <w:rFonts w:ascii="Arial" w:hAnsi="Arial" w:cs="Arial"/>
        </w:rPr>
        <w:t>7</w:t>
      </w:r>
      <w:r w:rsidR="00194489" w:rsidRPr="008F7EA2">
        <w:rPr>
          <w:rFonts w:ascii="Arial" w:hAnsi="Arial" w:cs="Arial"/>
        </w:rPr>
        <w:t>.</w:t>
      </w:r>
      <w:r w:rsidR="00194489" w:rsidRPr="008F7EA2">
        <w:rPr>
          <w:rFonts w:ascii="Arial" w:hAnsi="Arial" w:cs="Arial"/>
        </w:rPr>
        <w:tab/>
        <w:t xml:space="preserve">L’AVO Regione </w:t>
      </w:r>
      <w:r w:rsidR="00455B8E" w:rsidRPr="008F7EA2">
        <w:rPr>
          <w:rFonts w:ascii="Arial" w:hAnsi="Arial" w:cs="Arial"/>
        </w:rPr>
        <w:t>Calabria</w:t>
      </w:r>
      <w:r w:rsidR="00194489" w:rsidRPr="008F7EA2">
        <w:rPr>
          <w:rFonts w:ascii="Arial" w:hAnsi="Arial" w:cs="Arial"/>
        </w:rPr>
        <w:t xml:space="preserve"> </w:t>
      </w:r>
      <w:r w:rsidR="00343850" w:rsidRPr="008F7EA2">
        <w:rPr>
          <w:rFonts w:ascii="Arial" w:hAnsi="Arial" w:cs="Arial"/>
        </w:rPr>
        <w:t>agisce con esclusivo fine di solidarietà sociale ed opera nel settore dell’assistenza sociale e socio-sanitaria ai sensi della legge 11 agosto 1991 n.266 (legge quadro sul volont</w:t>
      </w:r>
      <w:r w:rsidR="009F1528" w:rsidRPr="008F7EA2">
        <w:rPr>
          <w:rFonts w:ascii="Arial" w:hAnsi="Arial" w:cs="Arial"/>
        </w:rPr>
        <w:t>ariato)</w:t>
      </w:r>
      <w:r w:rsidR="00343850" w:rsidRPr="008F7EA2">
        <w:rPr>
          <w:rFonts w:ascii="Arial" w:hAnsi="Arial" w:cs="Arial"/>
        </w:rPr>
        <w:t>, dell’art. 10 del decre</w:t>
      </w:r>
      <w:r w:rsidR="009F1528" w:rsidRPr="008F7EA2">
        <w:rPr>
          <w:rFonts w:ascii="Arial" w:hAnsi="Arial" w:cs="Arial"/>
        </w:rPr>
        <w:t xml:space="preserve">to legislativo 4 dicembre 1997 </w:t>
      </w:r>
      <w:r w:rsidR="00343850" w:rsidRPr="008F7EA2">
        <w:rPr>
          <w:rFonts w:ascii="Arial" w:hAnsi="Arial" w:cs="Arial"/>
        </w:rPr>
        <w:t>n.460</w:t>
      </w:r>
      <w:r w:rsidR="009F1528" w:rsidRPr="008F7EA2">
        <w:rPr>
          <w:rFonts w:ascii="Arial" w:hAnsi="Arial" w:cs="Arial"/>
        </w:rPr>
        <w:t>,</w:t>
      </w:r>
      <w:r w:rsidR="00343850" w:rsidRPr="008F7EA2">
        <w:rPr>
          <w:rFonts w:ascii="Arial" w:hAnsi="Arial" w:cs="Arial"/>
        </w:rPr>
        <w:t xml:space="preserve"> e loro successive modifiche ed integrazioni nonché delle leggi e disposizioni regionali in materia. </w:t>
      </w:r>
    </w:p>
    <w:p w:rsidR="00343850" w:rsidRPr="008F7EA2" w:rsidRDefault="00343850" w:rsidP="00343850">
      <w:pPr>
        <w:tabs>
          <w:tab w:val="left" w:pos="4500"/>
        </w:tabs>
        <w:ind w:left="360" w:hanging="360"/>
        <w:jc w:val="both"/>
        <w:rPr>
          <w:rFonts w:ascii="Arial" w:hAnsi="Arial" w:cs="Arial"/>
        </w:rPr>
      </w:pPr>
    </w:p>
    <w:p w:rsidR="00343850" w:rsidRPr="008F7EA2" w:rsidRDefault="00A130A8" w:rsidP="00343850">
      <w:pPr>
        <w:tabs>
          <w:tab w:val="left" w:pos="4500"/>
        </w:tabs>
        <w:ind w:left="360" w:hanging="360"/>
        <w:jc w:val="both"/>
        <w:rPr>
          <w:rFonts w:ascii="Arial" w:hAnsi="Arial" w:cs="Arial"/>
          <w:color w:val="FF0000"/>
        </w:rPr>
      </w:pPr>
      <w:r w:rsidRPr="008F7EA2">
        <w:rPr>
          <w:rFonts w:ascii="Arial" w:hAnsi="Arial" w:cs="Arial"/>
        </w:rPr>
        <w:t>8</w:t>
      </w:r>
      <w:r w:rsidR="00194489" w:rsidRPr="008F7EA2">
        <w:rPr>
          <w:rFonts w:ascii="Arial" w:hAnsi="Arial" w:cs="Arial"/>
        </w:rPr>
        <w:t xml:space="preserve">.  L’AVO Regione </w:t>
      </w:r>
      <w:r w:rsidR="00B836BA" w:rsidRPr="008F7EA2">
        <w:rPr>
          <w:rFonts w:ascii="Arial" w:hAnsi="Arial" w:cs="Arial"/>
        </w:rPr>
        <w:t>Calabria</w:t>
      </w:r>
      <w:r w:rsidR="00343850" w:rsidRPr="008F7EA2">
        <w:rPr>
          <w:rFonts w:ascii="Arial" w:hAnsi="Arial" w:cs="Arial"/>
        </w:rPr>
        <w:t xml:space="preserve"> trae le proprie origini</w:t>
      </w:r>
      <w:r w:rsidR="00055DBE" w:rsidRPr="008F7EA2">
        <w:rPr>
          <w:rFonts w:ascii="Arial" w:hAnsi="Arial" w:cs="Arial"/>
        </w:rPr>
        <w:t xml:space="preserve"> dalla volontà delle Avo locali presenti sul territorio</w:t>
      </w:r>
      <w:r w:rsidR="00343850" w:rsidRPr="008F7EA2">
        <w:rPr>
          <w:rFonts w:ascii="Arial" w:hAnsi="Arial" w:cs="Arial"/>
        </w:rPr>
        <w:t xml:space="preserve"> </w:t>
      </w:r>
      <w:r w:rsidR="00055DBE" w:rsidRPr="008F7EA2">
        <w:rPr>
          <w:rFonts w:ascii="Arial" w:hAnsi="Arial" w:cs="Arial"/>
        </w:rPr>
        <w:t>che hanno pari dignità</w:t>
      </w:r>
      <w:r w:rsidR="00013523" w:rsidRPr="008F7EA2">
        <w:rPr>
          <w:rFonts w:ascii="Arial" w:hAnsi="Arial" w:cs="Arial"/>
        </w:rPr>
        <w:t xml:space="preserve"> all'interno di una stessa prov</w:t>
      </w:r>
      <w:r w:rsidR="0039112E" w:rsidRPr="008F7EA2">
        <w:rPr>
          <w:rFonts w:ascii="Arial" w:hAnsi="Arial" w:cs="Arial"/>
        </w:rPr>
        <w:t>incia</w:t>
      </w:r>
      <w:r w:rsidR="00343850" w:rsidRPr="008F7EA2">
        <w:rPr>
          <w:rFonts w:ascii="Arial" w:hAnsi="Arial" w:cs="Arial"/>
        </w:rPr>
        <w:t>, di dotarsi di un’istituzione di promozione, di rappresentanza</w:t>
      </w:r>
      <w:r w:rsidR="006315F7" w:rsidRPr="008F7EA2">
        <w:rPr>
          <w:rFonts w:ascii="Arial" w:hAnsi="Arial" w:cs="Arial"/>
        </w:rPr>
        <w:t xml:space="preserve"> presso le Istituzioni Regionali e Provinciali,  </w:t>
      </w:r>
      <w:r w:rsidR="005646B5" w:rsidRPr="008F7EA2">
        <w:rPr>
          <w:rFonts w:ascii="Arial" w:hAnsi="Arial" w:cs="Arial"/>
        </w:rPr>
        <w:t>di progettazione e gestione,</w:t>
      </w:r>
      <w:r w:rsidR="00343850" w:rsidRPr="008F7EA2">
        <w:rPr>
          <w:rFonts w:ascii="Arial" w:hAnsi="Arial" w:cs="Arial"/>
        </w:rPr>
        <w:t xml:space="preserve"> di coordinamento a livello regionale nonché di collegamento con la Federazione nazionale.     </w:t>
      </w:r>
    </w:p>
    <w:p w:rsidR="00343850" w:rsidRPr="008F7EA2" w:rsidRDefault="00343850" w:rsidP="00343850">
      <w:pPr>
        <w:tabs>
          <w:tab w:val="left" w:pos="4500"/>
        </w:tabs>
        <w:ind w:left="360" w:hanging="360"/>
        <w:jc w:val="both"/>
        <w:rPr>
          <w:rFonts w:ascii="Arial" w:hAnsi="Arial" w:cs="Arial"/>
          <w:color w:val="FF0000"/>
        </w:rPr>
      </w:pPr>
    </w:p>
    <w:p w:rsidR="00343850" w:rsidRPr="008F7EA2" w:rsidRDefault="00A130A8" w:rsidP="00343850">
      <w:pPr>
        <w:tabs>
          <w:tab w:val="left" w:pos="4500"/>
        </w:tabs>
        <w:ind w:left="360" w:hanging="360"/>
        <w:jc w:val="both"/>
        <w:rPr>
          <w:rFonts w:ascii="Arial" w:hAnsi="Arial" w:cs="Arial"/>
          <w:color w:val="FF0000"/>
        </w:rPr>
      </w:pPr>
      <w:r w:rsidRPr="008F7EA2">
        <w:rPr>
          <w:rFonts w:ascii="Arial" w:hAnsi="Arial" w:cs="Arial"/>
        </w:rPr>
        <w:t>9</w:t>
      </w:r>
      <w:r w:rsidR="004F1EC7" w:rsidRPr="008F7EA2">
        <w:rPr>
          <w:rFonts w:ascii="Arial" w:hAnsi="Arial" w:cs="Arial"/>
        </w:rPr>
        <w:t>.</w:t>
      </w:r>
      <w:r w:rsidR="004F1EC7" w:rsidRPr="008F7EA2">
        <w:rPr>
          <w:rFonts w:ascii="Arial" w:hAnsi="Arial" w:cs="Arial"/>
        </w:rPr>
        <w:tab/>
        <w:t xml:space="preserve">L’AVO </w:t>
      </w:r>
      <w:r w:rsidR="00194489" w:rsidRPr="008F7EA2">
        <w:rPr>
          <w:rFonts w:ascii="Arial" w:hAnsi="Arial" w:cs="Arial"/>
        </w:rPr>
        <w:t>Regione</w:t>
      </w:r>
      <w:r w:rsidR="00B836BA" w:rsidRPr="008F7EA2">
        <w:rPr>
          <w:rFonts w:ascii="Arial" w:hAnsi="Arial" w:cs="Arial"/>
        </w:rPr>
        <w:t xml:space="preserve"> Calabria </w:t>
      </w:r>
      <w:r w:rsidR="00343850" w:rsidRPr="008F7EA2">
        <w:rPr>
          <w:rFonts w:ascii="Arial" w:hAnsi="Arial" w:cs="Arial"/>
        </w:rPr>
        <w:t xml:space="preserve">è la sede privilegiata in cui le Avo locali possano valorizzare lo svolgimento della loro missione nel rispetto delle tradizioni, delle specificità dei contesti sociali e delle sensibilità che caratterizzano  le diverse realtà territoriali. </w:t>
      </w:r>
      <w:r w:rsidR="00343850" w:rsidRPr="008F7EA2">
        <w:rPr>
          <w:rFonts w:ascii="Arial" w:hAnsi="Arial" w:cs="Arial"/>
          <w:color w:val="FF0000"/>
        </w:rPr>
        <w:t xml:space="preserve"> </w:t>
      </w:r>
    </w:p>
    <w:p w:rsidR="008D3398" w:rsidRPr="008F7EA2" w:rsidRDefault="008D3398" w:rsidP="00343850">
      <w:pPr>
        <w:tabs>
          <w:tab w:val="left" w:pos="5460"/>
        </w:tabs>
        <w:jc w:val="both"/>
        <w:rPr>
          <w:rFonts w:ascii="Arial" w:hAnsi="Arial" w:cs="Arial"/>
        </w:rPr>
      </w:pPr>
    </w:p>
    <w:p w:rsidR="0039112E" w:rsidRPr="008F7EA2" w:rsidRDefault="0039112E" w:rsidP="00343850">
      <w:pPr>
        <w:tabs>
          <w:tab w:val="left" w:pos="5460"/>
        </w:tabs>
        <w:jc w:val="both"/>
        <w:rPr>
          <w:rFonts w:ascii="Arial" w:hAnsi="Arial" w:cs="Arial"/>
          <w:b/>
        </w:rPr>
      </w:pPr>
    </w:p>
    <w:p w:rsidR="00CA55CF" w:rsidRDefault="00CA55CF" w:rsidP="00343850">
      <w:pPr>
        <w:tabs>
          <w:tab w:val="left" w:pos="5460"/>
        </w:tabs>
        <w:jc w:val="both"/>
        <w:rPr>
          <w:rFonts w:ascii="Arial" w:hAnsi="Arial" w:cs="Arial"/>
          <w:b/>
        </w:rPr>
      </w:pPr>
    </w:p>
    <w:p w:rsidR="00CA55CF" w:rsidRDefault="00CA55CF" w:rsidP="00343850">
      <w:pPr>
        <w:tabs>
          <w:tab w:val="left" w:pos="5460"/>
        </w:tabs>
        <w:jc w:val="both"/>
        <w:rPr>
          <w:rFonts w:ascii="Arial" w:hAnsi="Arial" w:cs="Arial"/>
          <w:b/>
        </w:rPr>
      </w:pPr>
    </w:p>
    <w:p w:rsidR="00CA55CF" w:rsidRDefault="00CA55CF" w:rsidP="00343850">
      <w:pPr>
        <w:tabs>
          <w:tab w:val="left" w:pos="5460"/>
        </w:tabs>
        <w:jc w:val="both"/>
        <w:rPr>
          <w:rFonts w:ascii="Arial" w:hAnsi="Arial" w:cs="Arial"/>
          <w:b/>
        </w:rPr>
      </w:pPr>
    </w:p>
    <w:p w:rsidR="00343850" w:rsidRPr="008F7EA2" w:rsidRDefault="008D3398" w:rsidP="00343850">
      <w:pPr>
        <w:tabs>
          <w:tab w:val="left" w:pos="5460"/>
        </w:tabs>
        <w:jc w:val="both"/>
        <w:rPr>
          <w:rFonts w:ascii="Arial" w:hAnsi="Arial" w:cs="Arial"/>
          <w:b/>
        </w:rPr>
      </w:pPr>
      <w:r w:rsidRPr="008F7EA2">
        <w:rPr>
          <w:rFonts w:ascii="Arial" w:hAnsi="Arial" w:cs="Arial"/>
          <w:b/>
        </w:rPr>
        <w:t>Art. 2 - Valori e principi</w:t>
      </w:r>
    </w:p>
    <w:p w:rsidR="00343850" w:rsidRPr="008F7EA2" w:rsidRDefault="00343850" w:rsidP="00343850">
      <w:pPr>
        <w:tabs>
          <w:tab w:val="left" w:pos="5460"/>
        </w:tabs>
        <w:jc w:val="both"/>
        <w:rPr>
          <w:rFonts w:ascii="Arial" w:hAnsi="Arial" w:cs="Arial"/>
          <w:b/>
        </w:rPr>
      </w:pPr>
    </w:p>
    <w:p w:rsidR="00343850" w:rsidRPr="008F7EA2" w:rsidRDefault="001A0380" w:rsidP="00E4424E">
      <w:pPr>
        <w:tabs>
          <w:tab w:val="left" w:pos="5460"/>
        </w:tabs>
        <w:ind w:left="360" w:hanging="36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 </w:t>
      </w:r>
      <w:r w:rsidR="00343850" w:rsidRPr="008F7EA2">
        <w:rPr>
          <w:rFonts w:ascii="Arial" w:hAnsi="Arial" w:cs="Arial"/>
        </w:rPr>
        <w:t>1</w:t>
      </w:r>
      <w:r w:rsidR="00343850" w:rsidRPr="008F7EA2">
        <w:rPr>
          <w:rFonts w:ascii="Arial" w:hAnsi="Arial" w:cs="Arial"/>
          <w:i/>
        </w:rPr>
        <w:t>.</w:t>
      </w:r>
      <w:r w:rsidR="00343850" w:rsidRPr="008F7EA2">
        <w:rPr>
          <w:rFonts w:ascii="Arial" w:hAnsi="Arial" w:cs="Arial"/>
          <w:i/>
        </w:rPr>
        <w:tab/>
      </w:r>
      <w:r w:rsidR="00343850" w:rsidRPr="008F7EA2">
        <w:rPr>
          <w:rFonts w:ascii="Arial" w:hAnsi="Arial" w:cs="Arial"/>
        </w:rPr>
        <w:t xml:space="preserve"> </w:t>
      </w:r>
      <w:r w:rsidR="008D3398" w:rsidRPr="008F7EA2">
        <w:rPr>
          <w:rFonts w:ascii="Arial" w:hAnsi="Arial" w:cs="Arial"/>
        </w:rPr>
        <w:t xml:space="preserve">L’AVO Regione </w:t>
      </w:r>
      <w:r w:rsidR="00B836BA" w:rsidRPr="008F7EA2">
        <w:rPr>
          <w:rFonts w:ascii="Arial" w:hAnsi="Arial" w:cs="Arial"/>
        </w:rPr>
        <w:t>Calabria</w:t>
      </w:r>
      <w:r w:rsidR="00343850" w:rsidRPr="008F7EA2">
        <w:rPr>
          <w:rFonts w:ascii="Arial" w:hAnsi="Arial" w:cs="Arial"/>
          <w:i/>
          <w:color w:val="FF0000"/>
        </w:rPr>
        <w:t xml:space="preserve"> </w:t>
      </w:r>
      <w:r w:rsidR="00343850" w:rsidRPr="008F7EA2">
        <w:rPr>
          <w:rFonts w:ascii="Arial" w:hAnsi="Arial" w:cs="Arial"/>
        </w:rPr>
        <w:t xml:space="preserve">riconosce i principi fondamentali della Costituzione della Repubblica italiana come un tratto essenziale della </w:t>
      </w:r>
      <w:r w:rsidR="006B0F87" w:rsidRPr="008F7EA2">
        <w:rPr>
          <w:rFonts w:ascii="Arial" w:hAnsi="Arial" w:cs="Arial"/>
        </w:rPr>
        <w:t xml:space="preserve">propria </w:t>
      </w:r>
      <w:r w:rsidR="003F5C7D" w:rsidRPr="008F7EA2">
        <w:rPr>
          <w:rFonts w:ascii="Arial" w:hAnsi="Arial" w:cs="Arial"/>
        </w:rPr>
        <w:t>identità, è apartitica</w:t>
      </w:r>
      <w:r w:rsidR="00F62B02" w:rsidRPr="008F7EA2">
        <w:rPr>
          <w:rFonts w:ascii="Arial" w:hAnsi="Arial" w:cs="Arial"/>
        </w:rPr>
        <w:t>,</w:t>
      </w:r>
      <w:r w:rsidR="003F5C7D" w:rsidRPr="008F7EA2">
        <w:rPr>
          <w:rFonts w:ascii="Arial" w:hAnsi="Arial" w:cs="Arial"/>
        </w:rPr>
        <w:t xml:space="preserve">  </w:t>
      </w:r>
      <w:r w:rsidR="00343850" w:rsidRPr="008F7EA2">
        <w:rPr>
          <w:rFonts w:ascii="Arial" w:hAnsi="Arial" w:cs="Arial"/>
        </w:rPr>
        <w:t>basa la propria organizzazione sulla democraticità</w:t>
      </w:r>
      <w:r w:rsidR="006B0F87" w:rsidRPr="008F7EA2">
        <w:rPr>
          <w:rFonts w:ascii="Arial" w:hAnsi="Arial" w:cs="Arial"/>
        </w:rPr>
        <w:t xml:space="preserve"> </w:t>
      </w:r>
      <w:r w:rsidR="008D3398" w:rsidRPr="008F7EA2">
        <w:rPr>
          <w:rFonts w:ascii="Arial" w:hAnsi="Arial" w:cs="Arial"/>
        </w:rPr>
        <w:t>della struttura escludendo</w:t>
      </w:r>
      <w:r w:rsidR="00343850" w:rsidRPr="008F7EA2">
        <w:rPr>
          <w:rFonts w:ascii="Arial" w:hAnsi="Arial" w:cs="Arial"/>
        </w:rPr>
        <w:t xml:space="preserve"> qualsiasi fine di lucro, anche indiretto, operando esclusivamente per fini di solidarietà. </w:t>
      </w:r>
    </w:p>
    <w:p w:rsidR="00E4424E" w:rsidRPr="008F7EA2" w:rsidRDefault="00E4424E" w:rsidP="00E4424E">
      <w:pPr>
        <w:tabs>
          <w:tab w:val="left" w:pos="5460"/>
        </w:tabs>
        <w:ind w:left="360" w:hanging="360"/>
        <w:jc w:val="both"/>
        <w:rPr>
          <w:rFonts w:ascii="Arial" w:hAnsi="Arial" w:cs="Arial"/>
        </w:rPr>
      </w:pPr>
    </w:p>
    <w:p w:rsidR="00E4424E" w:rsidRPr="008F7EA2" w:rsidRDefault="001A0380" w:rsidP="00E4424E">
      <w:pPr>
        <w:tabs>
          <w:tab w:val="left" w:pos="5460"/>
        </w:tabs>
        <w:ind w:left="360" w:hanging="36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 </w:t>
      </w:r>
      <w:r w:rsidR="00E4424E" w:rsidRPr="008F7EA2">
        <w:rPr>
          <w:rFonts w:ascii="Arial" w:hAnsi="Arial" w:cs="Arial"/>
        </w:rPr>
        <w:t>2.  L’AV</w:t>
      </w:r>
      <w:r w:rsidR="008D3398" w:rsidRPr="008F7EA2">
        <w:rPr>
          <w:rFonts w:ascii="Arial" w:hAnsi="Arial" w:cs="Arial"/>
        </w:rPr>
        <w:t>O Regione</w:t>
      </w:r>
      <w:r w:rsidR="00B836BA" w:rsidRPr="008F7EA2">
        <w:rPr>
          <w:rFonts w:ascii="Arial" w:hAnsi="Arial" w:cs="Arial"/>
        </w:rPr>
        <w:t xml:space="preserve"> Calabria</w:t>
      </w:r>
      <w:r w:rsidR="008D3398" w:rsidRPr="008F7EA2">
        <w:rPr>
          <w:rFonts w:ascii="Arial" w:hAnsi="Arial" w:cs="Arial"/>
        </w:rPr>
        <w:t xml:space="preserve"> </w:t>
      </w:r>
      <w:r w:rsidR="00B836BA" w:rsidRPr="008F7EA2">
        <w:rPr>
          <w:rFonts w:ascii="Arial" w:hAnsi="Arial" w:cs="Arial"/>
        </w:rPr>
        <w:t>si ispira</w:t>
      </w:r>
      <w:r w:rsidR="00B8411D" w:rsidRPr="008F7EA2">
        <w:rPr>
          <w:rFonts w:ascii="Arial" w:hAnsi="Arial" w:cs="Arial"/>
        </w:rPr>
        <w:t xml:space="preserve"> al Vangelo </w:t>
      </w:r>
      <w:r w:rsidR="00B836BA" w:rsidRPr="008F7EA2">
        <w:rPr>
          <w:rFonts w:ascii="Arial" w:hAnsi="Arial" w:cs="Arial"/>
        </w:rPr>
        <w:t xml:space="preserve">ed è </w:t>
      </w:r>
      <w:r w:rsidR="00E4424E" w:rsidRPr="008F7EA2">
        <w:rPr>
          <w:rFonts w:ascii="Arial" w:hAnsi="Arial" w:cs="Arial"/>
        </w:rPr>
        <w:t>aperta a tutte le persone di bu</w:t>
      </w:r>
      <w:r w:rsidR="00B8411D" w:rsidRPr="008F7EA2">
        <w:rPr>
          <w:rFonts w:ascii="Arial" w:hAnsi="Arial" w:cs="Arial"/>
        </w:rPr>
        <w:t>ona volontà di qualsi</w:t>
      </w:r>
      <w:r w:rsidR="00B836BA" w:rsidRPr="008F7EA2">
        <w:rPr>
          <w:rFonts w:ascii="Arial" w:hAnsi="Arial" w:cs="Arial"/>
        </w:rPr>
        <w:t>a</w:t>
      </w:r>
      <w:r w:rsidR="00B8411D" w:rsidRPr="008F7EA2">
        <w:rPr>
          <w:rFonts w:ascii="Arial" w:hAnsi="Arial" w:cs="Arial"/>
        </w:rPr>
        <w:t>si credo e/o</w:t>
      </w:r>
      <w:r w:rsidR="00E4424E" w:rsidRPr="008F7EA2">
        <w:rPr>
          <w:rFonts w:ascii="Arial" w:hAnsi="Arial" w:cs="Arial"/>
        </w:rPr>
        <w:t xml:space="preserve"> religione, persegue il fine della solidarietà civile, culturale e sociale.</w:t>
      </w:r>
      <w:r w:rsidR="00E4424E" w:rsidRPr="008F7EA2">
        <w:rPr>
          <w:rFonts w:ascii="Arial" w:hAnsi="Arial" w:cs="Arial"/>
          <w:i/>
          <w:color w:val="FF0000"/>
        </w:rPr>
        <w:t xml:space="preserve"> </w:t>
      </w:r>
    </w:p>
    <w:p w:rsidR="00343850" w:rsidRPr="008F7EA2" w:rsidRDefault="00343850" w:rsidP="00343850">
      <w:pPr>
        <w:tabs>
          <w:tab w:val="left" w:pos="5460"/>
        </w:tabs>
        <w:ind w:left="360" w:hanging="360"/>
        <w:jc w:val="both"/>
        <w:rPr>
          <w:rFonts w:ascii="Arial" w:hAnsi="Arial" w:cs="Arial"/>
          <w:b/>
          <w:color w:val="FF0000"/>
        </w:rPr>
      </w:pPr>
    </w:p>
    <w:p w:rsidR="00343850" w:rsidRPr="008F7EA2" w:rsidRDefault="001A0380" w:rsidP="00343850">
      <w:pPr>
        <w:tabs>
          <w:tab w:val="left" w:pos="5460"/>
        </w:tabs>
        <w:ind w:left="360" w:hanging="36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 </w:t>
      </w:r>
      <w:r w:rsidR="00343850" w:rsidRPr="008F7EA2">
        <w:rPr>
          <w:rFonts w:ascii="Arial" w:hAnsi="Arial" w:cs="Arial"/>
        </w:rPr>
        <w:t>3.</w:t>
      </w:r>
      <w:r w:rsidR="00343850" w:rsidRPr="008F7EA2">
        <w:rPr>
          <w:rFonts w:ascii="Arial" w:hAnsi="Arial" w:cs="Arial"/>
          <w:b/>
        </w:rPr>
        <w:tab/>
      </w:r>
      <w:r w:rsidR="008D3398" w:rsidRPr="008F7EA2">
        <w:rPr>
          <w:rFonts w:ascii="Arial" w:hAnsi="Arial" w:cs="Arial"/>
        </w:rPr>
        <w:t xml:space="preserve">L’AVO Regione </w:t>
      </w:r>
      <w:r w:rsidR="00B836BA" w:rsidRPr="008F7EA2">
        <w:rPr>
          <w:rFonts w:ascii="Arial" w:hAnsi="Arial" w:cs="Arial"/>
        </w:rPr>
        <w:t>Calabria</w:t>
      </w:r>
      <w:r w:rsidR="00054DD8" w:rsidRPr="008F7EA2">
        <w:rPr>
          <w:rFonts w:ascii="Arial" w:hAnsi="Arial" w:cs="Arial"/>
        </w:rPr>
        <w:t>.</w:t>
      </w:r>
      <w:r w:rsidR="00B836BA" w:rsidRPr="008F7EA2">
        <w:rPr>
          <w:rFonts w:ascii="Arial" w:hAnsi="Arial" w:cs="Arial"/>
        </w:rPr>
        <w:t xml:space="preserve"> </w:t>
      </w:r>
      <w:r w:rsidR="00343850" w:rsidRPr="008F7EA2">
        <w:rPr>
          <w:rFonts w:ascii="Arial" w:hAnsi="Arial" w:cs="Arial"/>
        </w:rPr>
        <w:t>considera la formazione come momento essenziale della vita associativa</w:t>
      </w:r>
      <w:r w:rsidR="00642AEA" w:rsidRPr="008F7EA2">
        <w:rPr>
          <w:rFonts w:ascii="Arial" w:hAnsi="Arial" w:cs="Arial"/>
        </w:rPr>
        <w:t>.</w:t>
      </w:r>
      <w:r w:rsidR="007D7D31" w:rsidRPr="008F7EA2">
        <w:rPr>
          <w:rFonts w:ascii="Arial" w:hAnsi="Arial" w:cs="Arial"/>
        </w:rPr>
        <w:t xml:space="preserve"> A tal fine organizza incontri di formazione per i Presidenti locali, per i soci dell'AVO Regionale</w:t>
      </w:r>
      <w:r w:rsidR="00666787" w:rsidRPr="008F7EA2">
        <w:rPr>
          <w:rFonts w:ascii="Arial" w:hAnsi="Arial" w:cs="Arial"/>
        </w:rPr>
        <w:t>, per i volontari</w:t>
      </w:r>
      <w:r w:rsidR="007D7D31" w:rsidRPr="008F7EA2">
        <w:rPr>
          <w:rFonts w:ascii="Arial" w:hAnsi="Arial" w:cs="Arial"/>
        </w:rPr>
        <w:t>.</w:t>
      </w:r>
    </w:p>
    <w:p w:rsidR="00343850" w:rsidRPr="008F7EA2" w:rsidRDefault="00343850" w:rsidP="00343850">
      <w:pPr>
        <w:tabs>
          <w:tab w:val="left" w:pos="5460"/>
        </w:tabs>
        <w:ind w:left="360" w:hanging="360"/>
        <w:jc w:val="both"/>
        <w:rPr>
          <w:rFonts w:ascii="Arial" w:hAnsi="Arial" w:cs="Arial"/>
        </w:rPr>
      </w:pPr>
    </w:p>
    <w:p w:rsidR="00343850" w:rsidRPr="008F7EA2" w:rsidRDefault="00343850" w:rsidP="00343850">
      <w:pPr>
        <w:tabs>
          <w:tab w:val="left" w:pos="5460"/>
        </w:tabs>
        <w:ind w:left="360" w:hanging="360"/>
        <w:jc w:val="both"/>
        <w:rPr>
          <w:rFonts w:ascii="Arial" w:hAnsi="Arial" w:cs="Arial"/>
        </w:rPr>
      </w:pPr>
    </w:p>
    <w:p w:rsidR="00CA55CF" w:rsidRDefault="00CA55CF" w:rsidP="00343850">
      <w:pPr>
        <w:tabs>
          <w:tab w:val="left" w:pos="5460"/>
        </w:tabs>
        <w:ind w:left="360" w:hanging="360"/>
        <w:jc w:val="both"/>
        <w:rPr>
          <w:rFonts w:ascii="Arial" w:hAnsi="Arial" w:cs="Arial"/>
          <w:b/>
        </w:rPr>
      </w:pPr>
    </w:p>
    <w:p w:rsidR="00343850" w:rsidRPr="008F7EA2" w:rsidRDefault="008D3398" w:rsidP="00343850">
      <w:pPr>
        <w:tabs>
          <w:tab w:val="left" w:pos="5460"/>
        </w:tabs>
        <w:ind w:left="360" w:hanging="360"/>
        <w:jc w:val="both"/>
        <w:rPr>
          <w:rFonts w:ascii="Arial" w:hAnsi="Arial" w:cs="Arial"/>
          <w:b/>
        </w:rPr>
      </w:pPr>
      <w:r w:rsidRPr="008F7EA2">
        <w:rPr>
          <w:rFonts w:ascii="Arial" w:hAnsi="Arial" w:cs="Arial"/>
          <w:b/>
        </w:rPr>
        <w:t xml:space="preserve">Art. 3 - </w:t>
      </w:r>
      <w:r w:rsidR="00343850" w:rsidRPr="008F7EA2">
        <w:rPr>
          <w:rFonts w:ascii="Arial" w:hAnsi="Arial" w:cs="Arial"/>
          <w:b/>
        </w:rPr>
        <w:t>Scopi e finalità</w:t>
      </w:r>
    </w:p>
    <w:p w:rsidR="00343850" w:rsidRPr="008F7EA2" w:rsidRDefault="00343850" w:rsidP="00343850">
      <w:pPr>
        <w:tabs>
          <w:tab w:val="left" w:pos="5460"/>
        </w:tabs>
        <w:ind w:left="360" w:hanging="360"/>
        <w:jc w:val="both"/>
        <w:rPr>
          <w:rFonts w:ascii="Arial" w:hAnsi="Arial" w:cs="Arial"/>
          <w:b/>
        </w:rPr>
      </w:pPr>
    </w:p>
    <w:p w:rsidR="007D7D31" w:rsidRPr="008F7EA2" w:rsidRDefault="001A0380" w:rsidP="00343850">
      <w:pPr>
        <w:tabs>
          <w:tab w:val="left" w:pos="5460"/>
        </w:tabs>
        <w:ind w:left="360" w:hanging="36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 </w:t>
      </w:r>
      <w:r w:rsidR="00343850" w:rsidRPr="008F7EA2">
        <w:rPr>
          <w:rFonts w:ascii="Arial" w:hAnsi="Arial" w:cs="Arial"/>
        </w:rPr>
        <w:t>1.</w:t>
      </w:r>
      <w:r w:rsidR="00343850" w:rsidRPr="008F7EA2">
        <w:rPr>
          <w:rFonts w:ascii="Arial" w:hAnsi="Arial" w:cs="Arial"/>
          <w:b/>
        </w:rPr>
        <w:tab/>
      </w:r>
      <w:r w:rsidR="008D3398" w:rsidRPr="008F7EA2">
        <w:rPr>
          <w:rFonts w:ascii="Arial" w:hAnsi="Arial" w:cs="Arial"/>
        </w:rPr>
        <w:t>L’AVO Regione</w:t>
      </w:r>
      <w:r w:rsidR="00B836BA" w:rsidRPr="008F7EA2">
        <w:rPr>
          <w:rFonts w:ascii="Arial" w:hAnsi="Arial" w:cs="Arial"/>
        </w:rPr>
        <w:t xml:space="preserve"> Calabria </w:t>
      </w:r>
      <w:r w:rsidR="00343850" w:rsidRPr="008F7EA2">
        <w:rPr>
          <w:rFonts w:ascii="Arial" w:hAnsi="Arial" w:cs="Arial"/>
        </w:rPr>
        <w:t>promuove lo sviluppo, la diffusione e l’immagine del</w:t>
      </w:r>
      <w:r w:rsidR="00203A39" w:rsidRPr="008F7EA2">
        <w:rPr>
          <w:rFonts w:ascii="Arial" w:hAnsi="Arial" w:cs="Arial"/>
        </w:rPr>
        <w:t>l’Avo sul territor</w:t>
      </w:r>
      <w:r w:rsidR="00C06890" w:rsidRPr="008F7EA2">
        <w:rPr>
          <w:rFonts w:ascii="Arial" w:hAnsi="Arial" w:cs="Arial"/>
        </w:rPr>
        <w:t>io regionale,</w:t>
      </w:r>
      <w:r w:rsidR="00343850" w:rsidRPr="008F7EA2">
        <w:rPr>
          <w:rFonts w:ascii="Arial" w:hAnsi="Arial" w:cs="Arial"/>
        </w:rPr>
        <w:t xml:space="preserve"> favorisce e coordina la nascita di nuove Avo locali in relazione alle diverse esigenze territoriali nonché alle esigenze registrate in regioni limitrofe non </w:t>
      </w:r>
      <w:r w:rsidR="006315F7" w:rsidRPr="008F7EA2">
        <w:rPr>
          <w:rFonts w:ascii="Arial" w:hAnsi="Arial" w:cs="Arial"/>
        </w:rPr>
        <w:t>ancora coperte dal servizio Avo, è Organismo</w:t>
      </w:r>
      <w:r w:rsidR="00C06890" w:rsidRPr="008F7EA2">
        <w:rPr>
          <w:rFonts w:ascii="Arial" w:hAnsi="Arial" w:cs="Arial"/>
        </w:rPr>
        <w:t xml:space="preserve"> unico </w:t>
      </w:r>
      <w:r w:rsidR="006315F7" w:rsidRPr="008F7EA2">
        <w:rPr>
          <w:rFonts w:ascii="Arial" w:hAnsi="Arial" w:cs="Arial"/>
        </w:rPr>
        <w:t>di Rappresentanza presso le Ist</w:t>
      </w:r>
      <w:r w:rsidR="00054DD8" w:rsidRPr="008F7EA2">
        <w:rPr>
          <w:rFonts w:ascii="Arial" w:hAnsi="Arial" w:cs="Arial"/>
        </w:rPr>
        <w:t>ituzioni Regionali della</w:t>
      </w:r>
      <w:r w:rsidR="00B836BA" w:rsidRPr="008F7EA2">
        <w:rPr>
          <w:rFonts w:ascii="Arial" w:hAnsi="Arial" w:cs="Arial"/>
        </w:rPr>
        <w:t xml:space="preserve"> Calabria</w:t>
      </w:r>
      <w:r w:rsidR="007D7D31" w:rsidRPr="008F7EA2">
        <w:rPr>
          <w:rFonts w:ascii="Arial" w:hAnsi="Arial" w:cs="Arial"/>
        </w:rPr>
        <w:t xml:space="preserve">,di tutte le sedi AVO presenti nel territorio </w:t>
      </w:r>
      <w:r w:rsidR="00B836BA" w:rsidRPr="008F7EA2">
        <w:rPr>
          <w:rFonts w:ascii="Arial" w:hAnsi="Arial" w:cs="Arial"/>
        </w:rPr>
        <w:t>calabrese</w:t>
      </w:r>
    </w:p>
    <w:p w:rsidR="007D7D31" w:rsidRPr="008F7EA2" w:rsidRDefault="007D7D31" w:rsidP="00343850">
      <w:pPr>
        <w:tabs>
          <w:tab w:val="left" w:pos="5460"/>
        </w:tabs>
        <w:ind w:left="360" w:hanging="360"/>
        <w:jc w:val="both"/>
        <w:rPr>
          <w:rFonts w:ascii="Arial" w:hAnsi="Arial" w:cs="Arial"/>
          <w:color w:val="FF0000"/>
        </w:rPr>
      </w:pPr>
    </w:p>
    <w:p w:rsidR="00343850" w:rsidRPr="008F7EA2" w:rsidRDefault="001A0380" w:rsidP="00343850">
      <w:pPr>
        <w:tabs>
          <w:tab w:val="left" w:pos="5460"/>
        </w:tabs>
        <w:ind w:left="360" w:hanging="360"/>
        <w:jc w:val="both"/>
        <w:rPr>
          <w:rFonts w:ascii="Arial" w:hAnsi="Arial" w:cs="Arial"/>
          <w:b/>
          <w:color w:val="FF0000"/>
        </w:rPr>
      </w:pPr>
      <w:r w:rsidRPr="008F7EA2">
        <w:rPr>
          <w:rFonts w:ascii="Arial" w:hAnsi="Arial" w:cs="Arial"/>
        </w:rPr>
        <w:t xml:space="preserve"> </w:t>
      </w:r>
      <w:r w:rsidR="00343850" w:rsidRPr="008F7EA2">
        <w:rPr>
          <w:rFonts w:ascii="Arial" w:hAnsi="Arial" w:cs="Arial"/>
        </w:rPr>
        <w:t>2.</w:t>
      </w:r>
      <w:r w:rsidR="00343850" w:rsidRPr="008F7EA2">
        <w:rPr>
          <w:rFonts w:ascii="Arial" w:hAnsi="Arial" w:cs="Arial"/>
          <w:b/>
        </w:rPr>
        <w:tab/>
      </w:r>
      <w:r w:rsidR="008D3398" w:rsidRPr="008F7EA2">
        <w:rPr>
          <w:rFonts w:ascii="Arial" w:hAnsi="Arial" w:cs="Arial"/>
        </w:rPr>
        <w:t xml:space="preserve">L’AVO  Regione </w:t>
      </w:r>
      <w:r w:rsidR="00B836BA" w:rsidRPr="008F7EA2">
        <w:rPr>
          <w:rFonts w:ascii="Arial" w:hAnsi="Arial" w:cs="Arial"/>
        </w:rPr>
        <w:t xml:space="preserve">Calabria </w:t>
      </w:r>
      <w:r w:rsidR="00343850" w:rsidRPr="008F7EA2">
        <w:rPr>
          <w:rFonts w:ascii="Arial" w:hAnsi="Arial" w:cs="Arial"/>
        </w:rPr>
        <w:t>pro</w:t>
      </w:r>
      <w:r w:rsidR="008D3398" w:rsidRPr="008F7EA2">
        <w:rPr>
          <w:rFonts w:ascii="Arial" w:hAnsi="Arial" w:cs="Arial"/>
        </w:rPr>
        <w:t xml:space="preserve">muove,  sul territorio </w:t>
      </w:r>
      <w:r w:rsidR="00B836BA" w:rsidRPr="008F7EA2">
        <w:rPr>
          <w:rFonts w:ascii="Arial" w:hAnsi="Arial" w:cs="Arial"/>
        </w:rPr>
        <w:t>calabrese</w:t>
      </w:r>
      <w:r w:rsidR="00343850" w:rsidRPr="008F7EA2">
        <w:rPr>
          <w:rFonts w:ascii="Arial" w:hAnsi="Arial" w:cs="Arial"/>
        </w:rPr>
        <w:t>, l’azione diretta delle Avo locali per la prestazione di un servizio volontario, qualificato e gratuito a favore degli ammalati</w:t>
      </w:r>
      <w:r w:rsidR="002D6995" w:rsidRPr="008F7EA2">
        <w:rPr>
          <w:rFonts w:ascii="Arial" w:hAnsi="Arial" w:cs="Arial"/>
        </w:rPr>
        <w:t>,</w:t>
      </w:r>
      <w:r w:rsidR="00343850" w:rsidRPr="008F7EA2">
        <w:rPr>
          <w:rFonts w:ascii="Arial" w:hAnsi="Arial" w:cs="Arial"/>
        </w:rPr>
        <w:t xml:space="preserve"> al fine di assicurare loro una presenza amichevole, offrendo calore umano, dialogo e</w:t>
      </w:r>
      <w:r w:rsidR="002D6995" w:rsidRPr="008F7EA2">
        <w:rPr>
          <w:rFonts w:ascii="Arial" w:hAnsi="Arial" w:cs="Arial"/>
        </w:rPr>
        <w:t>d</w:t>
      </w:r>
      <w:r w:rsidR="00343850" w:rsidRPr="008F7EA2">
        <w:rPr>
          <w:rFonts w:ascii="Arial" w:hAnsi="Arial" w:cs="Arial"/>
        </w:rPr>
        <w:t xml:space="preserve"> aiuto per lottare contro la sofferenza, il disagio, la solitudine e l’isolamento, con esclusione di qualsiasi mansione tecnico-professionale di competenza esclusiva del personale sanitario medico e paramedico.  Il servizio è prestato nelle diverse strutture ospedaliere, socio-sanitarie, socio-assistenziali ed in altre strutture territoriali simili o alternative,</w:t>
      </w:r>
      <w:r w:rsidR="00855D76" w:rsidRPr="008F7EA2">
        <w:rPr>
          <w:rFonts w:ascii="Arial" w:hAnsi="Arial" w:cs="Arial"/>
        </w:rPr>
        <w:t xml:space="preserve"> </w:t>
      </w:r>
      <w:r w:rsidR="00343850" w:rsidRPr="008F7EA2">
        <w:rPr>
          <w:rFonts w:ascii="Arial" w:hAnsi="Arial" w:cs="Arial"/>
        </w:rPr>
        <w:t>collaborando, senza sostituirsi nei compiti e nelle responsabilità delle strutture stesse</w:t>
      </w:r>
      <w:r w:rsidR="00855D76" w:rsidRPr="008F7EA2">
        <w:rPr>
          <w:rFonts w:ascii="Arial" w:hAnsi="Arial" w:cs="Arial"/>
        </w:rPr>
        <w:t>, nel rispetto dei ruoli e delle competenze, nonché con interventi</w:t>
      </w:r>
      <w:r w:rsidR="00387646" w:rsidRPr="008F7EA2">
        <w:rPr>
          <w:rFonts w:ascii="Arial" w:hAnsi="Arial" w:cs="Arial"/>
        </w:rPr>
        <w:t xml:space="preserve"> sul territorio e</w:t>
      </w:r>
      <w:r w:rsidR="00855D76" w:rsidRPr="008F7EA2">
        <w:rPr>
          <w:rFonts w:ascii="Arial" w:hAnsi="Arial" w:cs="Arial"/>
        </w:rPr>
        <w:t xml:space="preserve"> a domicilio,</w:t>
      </w:r>
      <w:r w:rsidR="00343850" w:rsidRPr="008F7EA2">
        <w:rPr>
          <w:rFonts w:ascii="Arial" w:hAnsi="Arial" w:cs="Arial"/>
        </w:rPr>
        <w:t xml:space="preserve"> per perseguire obiettivi di umanizzazione, di personalizzazione, di informazione e di educazione alla salute</w:t>
      </w:r>
      <w:r w:rsidR="00024FEA" w:rsidRPr="008F7EA2">
        <w:rPr>
          <w:rFonts w:ascii="Arial" w:hAnsi="Arial" w:cs="Arial"/>
          <w:b/>
        </w:rPr>
        <w:t>.</w:t>
      </w:r>
    </w:p>
    <w:p w:rsidR="00343850" w:rsidRPr="008F7EA2" w:rsidRDefault="00343850" w:rsidP="00343850">
      <w:pPr>
        <w:tabs>
          <w:tab w:val="left" w:pos="5460"/>
        </w:tabs>
        <w:ind w:left="360" w:hanging="360"/>
        <w:jc w:val="both"/>
        <w:rPr>
          <w:rFonts w:ascii="Arial" w:hAnsi="Arial" w:cs="Arial"/>
          <w:b/>
          <w:color w:val="FF0000"/>
        </w:rPr>
      </w:pPr>
    </w:p>
    <w:p w:rsidR="00343850" w:rsidRPr="008F7EA2" w:rsidRDefault="001A0380" w:rsidP="00343850">
      <w:pPr>
        <w:tabs>
          <w:tab w:val="left" w:pos="5460"/>
        </w:tabs>
        <w:ind w:left="360" w:hanging="36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 </w:t>
      </w:r>
      <w:r w:rsidR="00343850" w:rsidRPr="008F7EA2">
        <w:rPr>
          <w:rFonts w:ascii="Arial" w:hAnsi="Arial" w:cs="Arial"/>
        </w:rPr>
        <w:t>3.</w:t>
      </w:r>
      <w:r w:rsidR="00343850" w:rsidRPr="008F7EA2">
        <w:rPr>
          <w:rFonts w:ascii="Arial" w:hAnsi="Arial" w:cs="Arial"/>
          <w:b/>
        </w:rPr>
        <w:tab/>
      </w:r>
      <w:r w:rsidR="001C4BF0" w:rsidRPr="008F7EA2">
        <w:rPr>
          <w:rFonts w:ascii="Arial" w:hAnsi="Arial" w:cs="Arial"/>
        </w:rPr>
        <w:t>L’AVO Regione</w:t>
      </w:r>
      <w:r w:rsidR="00B836BA" w:rsidRPr="008F7EA2">
        <w:rPr>
          <w:rFonts w:ascii="Arial" w:hAnsi="Arial" w:cs="Arial"/>
        </w:rPr>
        <w:t xml:space="preserve"> Calabria</w:t>
      </w:r>
      <w:r w:rsidR="00343850" w:rsidRPr="008F7EA2">
        <w:rPr>
          <w:rFonts w:ascii="Arial" w:hAnsi="Arial" w:cs="Arial"/>
        </w:rPr>
        <w:t xml:space="preserve"> svolge</w:t>
      </w:r>
      <w:r w:rsidR="002D6995" w:rsidRPr="008F7EA2">
        <w:rPr>
          <w:rFonts w:ascii="Arial" w:hAnsi="Arial" w:cs="Arial"/>
        </w:rPr>
        <w:t xml:space="preserve"> </w:t>
      </w:r>
      <w:r w:rsidR="00343850" w:rsidRPr="008F7EA2">
        <w:rPr>
          <w:rFonts w:ascii="Arial" w:hAnsi="Arial" w:cs="Arial"/>
        </w:rPr>
        <w:t>funzioni di rappresentanza</w:t>
      </w:r>
      <w:r w:rsidR="002D6995" w:rsidRPr="008F7EA2">
        <w:rPr>
          <w:rFonts w:ascii="Arial" w:hAnsi="Arial" w:cs="Arial"/>
        </w:rPr>
        <w:t xml:space="preserve"> </w:t>
      </w:r>
      <w:r w:rsidR="006315F7" w:rsidRPr="008F7EA2">
        <w:rPr>
          <w:rFonts w:ascii="Arial" w:hAnsi="Arial" w:cs="Arial"/>
        </w:rPr>
        <w:t>dell’Avo, a livello regionale e provinciale,</w:t>
      </w:r>
      <w:r w:rsidR="00343850" w:rsidRPr="008F7EA2">
        <w:rPr>
          <w:rFonts w:ascii="Arial" w:hAnsi="Arial" w:cs="Arial"/>
        </w:rPr>
        <w:t xml:space="preserve"> presso le istituzioni, gli enti, le associazioni di volontariato, le organizzazioni di coordinamento, gli org</w:t>
      </w:r>
      <w:r w:rsidR="00F85216" w:rsidRPr="008F7EA2">
        <w:rPr>
          <w:rFonts w:ascii="Arial" w:hAnsi="Arial" w:cs="Arial"/>
        </w:rPr>
        <w:t>an</w:t>
      </w:r>
      <w:r w:rsidR="00054DD8" w:rsidRPr="008F7EA2">
        <w:rPr>
          <w:rFonts w:ascii="Arial" w:hAnsi="Arial" w:cs="Arial"/>
        </w:rPr>
        <w:t>i di stampa e di informazione;</w:t>
      </w:r>
      <w:r w:rsidR="00F62B02" w:rsidRPr="008F7EA2">
        <w:rPr>
          <w:rFonts w:ascii="Arial" w:hAnsi="Arial" w:cs="Arial"/>
        </w:rPr>
        <w:t xml:space="preserve"> </w:t>
      </w:r>
      <w:r w:rsidR="00F85216" w:rsidRPr="008F7EA2">
        <w:rPr>
          <w:rFonts w:ascii="Arial" w:hAnsi="Arial" w:cs="Arial"/>
        </w:rPr>
        <w:t>stipula convenzioni ed accordi con Istituzioni, Enti pubblici, privati, ed altre associazioni;</w:t>
      </w:r>
      <w:r w:rsidR="00F62B02" w:rsidRPr="008F7EA2">
        <w:rPr>
          <w:rFonts w:ascii="Arial" w:hAnsi="Arial" w:cs="Arial"/>
        </w:rPr>
        <w:t xml:space="preserve"> </w:t>
      </w:r>
      <w:r w:rsidR="00F85216" w:rsidRPr="008F7EA2">
        <w:rPr>
          <w:rFonts w:ascii="Arial" w:hAnsi="Arial" w:cs="Arial"/>
        </w:rPr>
        <w:t>partecipa a Commissioni, Comitati, Coordinamenti e simili ed assume partecipazioni in organizzazioni diverse ri</w:t>
      </w:r>
      <w:r w:rsidR="00D8143A" w:rsidRPr="008F7EA2">
        <w:rPr>
          <w:rFonts w:ascii="Arial" w:hAnsi="Arial" w:cs="Arial"/>
        </w:rPr>
        <w:t>tenute utili per i propri fini sempre a livello Regionale.</w:t>
      </w:r>
    </w:p>
    <w:p w:rsidR="00343850" w:rsidRPr="008F7EA2" w:rsidRDefault="00343850" w:rsidP="00343850">
      <w:pPr>
        <w:tabs>
          <w:tab w:val="left" w:pos="5460"/>
        </w:tabs>
        <w:ind w:left="360" w:hanging="360"/>
        <w:jc w:val="both"/>
        <w:rPr>
          <w:rFonts w:ascii="Arial" w:hAnsi="Arial" w:cs="Arial"/>
          <w:b/>
          <w:color w:val="FF0000"/>
        </w:rPr>
      </w:pPr>
      <w:r w:rsidRPr="008F7EA2">
        <w:rPr>
          <w:rFonts w:ascii="Arial" w:hAnsi="Arial" w:cs="Arial"/>
          <w:b/>
          <w:color w:val="FF0000"/>
        </w:rPr>
        <w:t xml:space="preserve"> </w:t>
      </w:r>
    </w:p>
    <w:p w:rsidR="00343850" w:rsidRPr="008F7EA2" w:rsidRDefault="001A0380" w:rsidP="00343850">
      <w:pPr>
        <w:tabs>
          <w:tab w:val="left" w:pos="5460"/>
        </w:tabs>
        <w:ind w:left="360" w:hanging="360"/>
        <w:jc w:val="both"/>
        <w:rPr>
          <w:rFonts w:ascii="Arial" w:hAnsi="Arial" w:cs="Arial"/>
          <w:color w:val="FF0000"/>
        </w:rPr>
      </w:pPr>
      <w:r w:rsidRPr="008F7EA2">
        <w:rPr>
          <w:rFonts w:ascii="Arial" w:hAnsi="Arial" w:cs="Arial"/>
        </w:rPr>
        <w:t xml:space="preserve"> </w:t>
      </w:r>
      <w:r w:rsidR="00343850" w:rsidRPr="008F7EA2">
        <w:rPr>
          <w:rFonts w:ascii="Arial" w:hAnsi="Arial" w:cs="Arial"/>
        </w:rPr>
        <w:t>4.</w:t>
      </w:r>
      <w:r w:rsidR="00343850" w:rsidRPr="008F7EA2">
        <w:rPr>
          <w:rFonts w:ascii="Arial" w:hAnsi="Arial" w:cs="Arial"/>
          <w:b/>
        </w:rPr>
        <w:tab/>
      </w:r>
      <w:r w:rsidR="001C4BF0" w:rsidRPr="008F7EA2">
        <w:rPr>
          <w:rFonts w:ascii="Arial" w:hAnsi="Arial" w:cs="Arial"/>
        </w:rPr>
        <w:t xml:space="preserve">L’AVO Regione </w:t>
      </w:r>
      <w:r w:rsidR="00B836BA" w:rsidRPr="008F7EA2">
        <w:rPr>
          <w:rFonts w:ascii="Arial" w:hAnsi="Arial" w:cs="Arial"/>
        </w:rPr>
        <w:t xml:space="preserve">Calabria </w:t>
      </w:r>
      <w:r w:rsidR="00343850" w:rsidRPr="008F7EA2">
        <w:rPr>
          <w:rFonts w:ascii="Arial" w:hAnsi="Arial" w:cs="Arial"/>
        </w:rPr>
        <w:t xml:space="preserve">partecipa direttamente </w:t>
      </w:r>
      <w:r w:rsidR="005A7894" w:rsidRPr="008F7EA2">
        <w:rPr>
          <w:rFonts w:ascii="Arial" w:hAnsi="Arial" w:cs="Arial"/>
        </w:rPr>
        <w:t>e/</w:t>
      </w:r>
      <w:r w:rsidR="00343850" w:rsidRPr="008F7EA2">
        <w:rPr>
          <w:rFonts w:ascii="Arial" w:hAnsi="Arial" w:cs="Arial"/>
        </w:rPr>
        <w:t xml:space="preserve">o attraverso le Avo locali aderenti, a piani e progetti di intervento nel settore socio-sanitario. Per </w:t>
      </w:r>
      <w:r w:rsidR="00A3191D" w:rsidRPr="008F7EA2">
        <w:rPr>
          <w:rFonts w:ascii="Arial" w:hAnsi="Arial" w:cs="Arial"/>
        </w:rPr>
        <w:t>la partecipazione diretta e per</w:t>
      </w:r>
      <w:r w:rsidR="00343850" w:rsidRPr="008F7EA2">
        <w:rPr>
          <w:rFonts w:ascii="Arial" w:hAnsi="Arial" w:cs="Arial"/>
        </w:rPr>
        <w:t xml:space="preserve"> la conseguente gestione dei vari progetti e comunque per lo svolgimento dei propri compiti ed il raggiungimento dei propri </w:t>
      </w:r>
      <w:r w:rsidR="00343850" w:rsidRPr="008F7EA2">
        <w:rPr>
          <w:rFonts w:ascii="Arial" w:hAnsi="Arial" w:cs="Arial"/>
        </w:rPr>
        <w:lastRenderedPageBreak/>
        <w:t>scopi</w:t>
      </w:r>
      <w:r w:rsidR="006E3546" w:rsidRPr="008F7EA2">
        <w:rPr>
          <w:rFonts w:ascii="Arial" w:hAnsi="Arial" w:cs="Arial"/>
        </w:rPr>
        <w:t>,</w:t>
      </w:r>
      <w:r w:rsidR="00343850" w:rsidRPr="008F7EA2">
        <w:rPr>
          <w:rFonts w:ascii="Arial" w:hAnsi="Arial" w:cs="Arial"/>
        </w:rPr>
        <w:t xml:space="preserve"> si avvale, in misura determinante e prevalente</w:t>
      </w:r>
      <w:r w:rsidR="007D6992" w:rsidRPr="008F7EA2">
        <w:rPr>
          <w:rFonts w:ascii="Arial" w:hAnsi="Arial" w:cs="Arial"/>
        </w:rPr>
        <w:t>,</w:t>
      </w:r>
      <w:r w:rsidR="00343850" w:rsidRPr="008F7EA2">
        <w:rPr>
          <w:rFonts w:ascii="Arial" w:hAnsi="Arial" w:cs="Arial"/>
        </w:rPr>
        <w:t xml:space="preserve"> delle prestazioni dei volontari delle Avo associate, in base a specifici accordi con le stesse. </w:t>
      </w:r>
      <w:r w:rsidR="00642AEA" w:rsidRPr="008F7EA2">
        <w:rPr>
          <w:rFonts w:ascii="Arial" w:hAnsi="Arial" w:cs="Arial"/>
        </w:rPr>
        <w:t>Le prestazioni de</w:t>
      </w:r>
      <w:r w:rsidR="00343850" w:rsidRPr="008F7EA2">
        <w:rPr>
          <w:rFonts w:ascii="Arial" w:hAnsi="Arial" w:cs="Arial"/>
        </w:rPr>
        <w:t>gli aderenti e d</w:t>
      </w:r>
      <w:r w:rsidR="00642AEA" w:rsidRPr="008F7EA2">
        <w:rPr>
          <w:rFonts w:ascii="Arial" w:hAnsi="Arial" w:cs="Arial"/>
        </w:rPr>
        <w:t>e</w:t>
      </w:r>
      <w:r w:rsidR="00343850" w:rsidRPr="008F7EA2">
        <w:rPr>
          <w:rFonts w:ascii="Arial" w:hAnsi="Arial" w:cs="Arial"/>
        </w:rPr>
        <w:t>i volontari delle Avo associate sono fornite e titolo gratuito. L’attività di volontariato non può essere retribuita in alcun modo nemmeno dal beneficiario. Al volontario pos</w:t>
      </w:r>
      <w:r w:rsidR="00C74E9D" w:rsidRPr="008F7EA2">
        <w:rPr>
          <w:rFonts w:ascii="Arial" w:hAnsi="Arial" w:cs="Arial"/>
        </w:rPr>
        <w:t>sono essere soltanto rimborsate le spese effettivamente sostenute, purchè adeguatamente certificate</w:t>
      </w:r>
      <w:r w:rsidR="00343850" w:rsidRPr="008F7EA2">
        <w:rPr>
          <w:rFonts w:ascii="Arial" w:hAnsi="Arial" w:cs="Arial"/>
        </w:rPr>
        <w:t xml:space="preserve">, entro i limiti stabiliti dall’Associazione.  </w:t>
      </w:r>
    </w:p>
    <w:p w:rsidR="00343850" w:rsidRPr="008F7EA2" w:rsidRDefault="00343850" w:rsidP="00343850">
      <w:pPr>
        <w:tabs>
          <w:tab w:val="left" w:pos="5460"/>
        </w:tabs>
        <w:ind w:left="360" w:hanging="360"/>
        <w:jc w:val="both"/>
        <w:rPr>
          <w:rFonts w:ascii="Arial" w:hAnsi="Arial" w:cs="Arial"/>
        </w:rPr>
      </w:pPr>
    </w:p>
    <w:p w:rsidR="00343850" w:rsidRPr="008F7EA2" w:rsidRDefault="001A0380" w:rsidP="00343850">
      <w:pPr>
        <w:tabs>
          <w:tab w:val="left" w:pos="5460"/>
        </w:tabs>
        <w:ind w:left="360" w:hanging="360"/>
        <w:jc w:val="both"/>
        <w:rPr>
          <w:rFonts w:ascii="Arial" w:hAnsi="Arial" w:cs="Arial"/>
          <w:b/>
          <w:color w:val="FF0000"/>
        </w:rPr>
      </w:pPr>
      <w:r w:rsidRPr="008F7EA2">
        <w:rPr>
          <w:rFonts w:ascii="Arial" w:hAnsi="Arial" w:cs="Arial"/>
        </w:rPr>
        <w:t xml:space="preserve"> </w:t>
      </w:r>
      <w:r w:rsidR="00343850" w:rsidRPr="008F7EA2">
        <w:rPr>
          <w:rFonts w:ascii="Arial" w:hAnsi="Arial" w:cs="Arial"/>
        </w:rPr>
        <w:t>5.</w:t>
      </w:r>
      <w:r w:rsidR="00343850" w:rsidRPr="008F7EA2">
        <w:rPr>
          <w:rFonts w:ascii="Arial" w:hAnsi="Arial" w:cs="Arial"/>
        </w:rPr>
        <w:tab/>
      </w:r>
      <w:r w:rsidR="00A3191D" w:rsidRPr="008F7EA2">
        <w:rPr>
          <w:rFonts w:ascii="Arial" w:hAnsi="Arial" w:cs="Arial"/>
        </w:rPr>
        <w:t>L’AVO</w:t>
      </w:r>
      <w:r w:rsidR="00705389" w:rsidRPr="008F7EA2">
        <w:rPr>
          <w:rFonts w:ascii="Arial" w:hAnsi="Arial" w:cs="Arial"/>
        </w:rPr>
        <w:t xml:space="preserve"> Regione</w:t>
      </w:r>
      <w:r w:rsidR="00B836BA" w:rsidRPr="008F7EA2">
        <w:rPr>
          <w:rFonts w:ascii="Arial" w:hAnsi="Arial" w:cs="Arial"/>
        </w:rPr>
        <w:t xml:space="preserve"> Calabria </w:t>
      </w:r>
      <w:r w:rsidR="00343850" w:rsidRPr="008F7EA2">
        <w:rPr>
          <w:rFonts w:ascii="Arial" w:hAnsi="Arial" w:cs="Arial"/>
        </w:rPr>
        <w:t xml:space="preserve">programma, organizza e gestisce direttamente </w:t>
      </w:r>
      <w:r w:rsidR="00EB5040" w:rsidRPr="008F7EA2">
        <w:rPr>
          <w:rFonts w:ascii="Arial" w:hAnsi="Arial" w:cs="Arial"/>
        </w:rPr>
        <w:t>e/</w:t>
      </w:r>
      <w:r w:rsidR="00343850" w:rsidRPr="008F7EA2">
        <w:rPr>
          <w:rFonts w:ascii="Arial" w:hAnsi="Arial" w:cs="Arial"/>
        </w:rPr>
        <w:t>o con le Avo locali associate, eventi regionali, convegni, iniziative di vario genere finalizzati alla prom</w:t>
      </w:r>
      <w:r w:rsidR="00F85216" w:rsidRPr="008F7EA2">
        <w:rPr>
          <w:rFonts w:ascii="Arial" w:hAnsi="Arial" w:cs="Arial"/>
        </w:rPr>
        <w:t>ozione ed alla diffusione del me</w:t>
      </w:r>
      <w:r w:rsidR="00343850" w:rsidRPr="008F7EA2">
        <w:rPr>
          <w:rFonts w:ascii="Arial" w:hAnsi="Arial" w:cs="Arial"/>
        </w:rPr>
        <w:t xml:space="preserve">ssaggio Avo, al rafforzamento dello spirito associativo e della rete regionale dell’Avo, alla formazione dei volontari ed allo sviluppo dei </w:t>
      </w:r>
      <w:r w:rsidR="00746449" w:rsidRPr="008F7EA2">
        <w:rPr>
          <w:rFonts w:ascii="Arial" w:hAnsi="Arial" w:cs="Arial"/>
        </w:rPr>
        <w:t xml:space="preserve">temi della solidarietà sociale. A tal fine </w:t>
      </w:r>
      <w:r w:rsidR="00101679" w:rsidRPr="008F7EA2">
        <w:rPr>
          <w:rFonts w:ascii="Arial" w:hAnsi="Arial" w:cs="Arial"/>
        </w:rPr>
        <w:t xml:space="preserve">il Presidente Regionale ed il Delegato Regionale AVO Giovani </w:t>
      </w:r>
      <w:r w:rsidR="00746449" w:rsidRPr="008F7EA2">
        <w:rPr>
          <w:rFonts w:ascii="Arial" w:hAnsi="Arial" w:cs="Arial"/>
        </w:rPr>
        <w:t>partecipa</w:t>
      </w:r>
      <w:r w:rsidR="00C06890" w:rsidRPr="008F7EA2">
        <w:rPr>
          <w:rFonts w:ascii="Arial" w:hAnsi="Arial" w:cs="Arial"/>
        </w:rPr>
        <w:t>no</w:t>
      </w:r>
      <w:r w:rsidR="00746449" w:rsidRPr="008F7EA2">
        <w:rPr>
          <w:rFonts w:ascii="Arial" w:hAnsi="Arial" w:cs="Arial"/>
        </w:rPr>
        <w:t xml:space="preserve"> a tutti i momenti</w:t>
      </w:r>
      <w:r w:rsidR="00C06890" w:rsidRPr="008F7EA2">
        <w:rPr>
          <w:rFonts w:ascii="Arial" w:hAnsi="Arial" w:cs="Arial"/>
        </w:rPr>
        <w:t xml:space="preserve"> cele</w:t>
      </w:r>
      <w:r w:rsidR="00F62B02" w:rsidRPr="008F7EA2">
        <w:rPr>
          <w:rFonts w:ascii="Arial" w:hAnsi="Arial" w:cs="Arial"/>
        </w:rPr>
        <w:t xml:space="preserve">brativi delle AVO Locali </w:t>
      </w:r>
      <w:r w:rsidR="00C06890" w:rsidRPr="008F7EA2">
        <w:rPr>
          <w:rFonts w:ascii="Arial" w:hAnsi="Arial" w:cs="Arial"/>
        </w:rPr>
        <w:t>e</w:t>
      </w:r>
      <w:r w:rsidR="00746449" w:rsidRPr="008F7EA2">
        <w:rPr>
          <w:rFonts w:ascii="Arial" w:hAnsi="Arial" w:cs="Arial"/>
        </w:rPr>
        <w:t xml:space="preserve"> alle aperture dei corsi di formazione annuali </w:t>
      </w:r>
      <w:r w:rsidR="005F632F" w:rsidRPr="008F7EA2">
        <w:rPr>
          <w:rFonts w:ascii="Arial" w:hAnsi="Arial" w:cs="Arial"/>
        </w:rPr>
        <w:t>organizzati da quest</w:t>
      </w:r>
      <w:r w:rsidR="00F62B02" w:rsidRPr="008F7EA2">
        <w:rPr>
          <w:rFonts w:ascii="Arial" w:hAnsi="Arial" w:cs="Arial"/>
        </w:rPr>
        <w:t xml:space="preserve">e </w:t>
      </w:r>
      <w:r w:rsidR="005F632F" w:rsidRPr="008F7EA2">
        <w:rPr>
          <w:rFonts w:ascii="Arial" w:hAnsi="Arial" w:cs="Arial"/>
        </w:rPr>
        <w:t>ultime.</w:t>
      </w:r>
    </w:p>
    <w:p w:rsidR="00343850" w:rsidRPr="008F7EA2" w:rsidRDefault="00343850" w:rsidP="00343850">
      <w:pPr>
        <w:tabs>
          <w:tab w:val="left" w:pos="5460"/>
        </w:tabs>
        <w:ind w:left="360" w:hanging="360"/>
        <w:jc w:val="both"/>
        <w:rPr>
          <w:rFonts w:ascii="Arial" w:hAnsi="Arial" w:cs="Arial"/>
          <w:b/>
          <w:color w:val="FF0000"/>
        </w:rPr>
      </w:pPr>
    </w:p>
    <w:p w:rsidR="00343850" w:rsidRPr="008F7EA2" w:rsidRDefault="001A0380" w:rsidP="00343850">
      <w:pPr>
        <w:tabs>
          <w:tab w:val="left" w:pos="5460"/>
        </w:tabs>
        <w:ind w:left="360" w:hanging="360"/>
        <w:jc w:val="both"/>
        <w:rPr>
          <w:rFonts w:ascii="Arial" w:hAnsi="Arial" w:cs="Arial"/>
          <w:color w:val="FF0000"/>
        </w:rPr>
      </w:pPr>
      <w:r w:rsidRPr="008F7EA2">
        <w:rPr>
          <w:rFonts w:ascii="Arial" w:hAnsi="Arial" w:cs="Arial"/>
        </w:rPr>
        <w:t xml:space="preserve"> </w:t>
      </w:r>
      <w:r w:rsidR="00346392" w:rsidRPr="008F7EA2">
        <w:rPr>
          <w:rFonts w:ascii="Arial" w:hAnsi="Arial" w:cs="Arial"/>
        </w:rPr>
        <w:t>6</w:t>
      </w:r>
      <w:r w:rsidR="00A3191D" w:rsidRPr="008F7EA2">
        <w:rPr>
          <w:rFonts w:ascii="Arial" w:hAnsi="Arial" w:cs="Arial"/>
        </w:rPr>
        <w:t>.</w:t>
      </w:r>
      <w:r w:rsidR="00A3191D" w:rsidRPr="008F7EA2">
        <w:rPr>
          <w:rFonts w:ascii="Arial" w:hAnsi="Arial" w:cs="Arial"/>
        </w:rPr>
        <w:tab/>
        <w:t xml:space="preserve">L’ AVO </w:t>
      </w:r>
      <w:r w:rsidR="00705389" w:rsidRPr="008F7EA2">
        <w:rPr>
          <w:rFonts w:ascii="Arial" w:hAnsi="Arial" w:cs="Arial"/>
        </w:rPr>
        <w:t xml:space="preserve">Regione </w:t>
      </w:r>
      <w:r w:rsidR="00B836BA" w:rsidRPr="008F7EA2">
        <w:rPr>
          <w:rFonts w:ascii="Arial" w:hAnsi="Arial" w:cs="Arial"/>
        </w:rPr>
        <w:t xml:space="preserve">Calabria </w:t>
      </w:r>
      <w:r w:rsidR="00343850" w:rsidRPr="008F7EA2">
        <w:rPr>
          <w:rFonts w:ascii="Arial" w:hAnsi="Arial" w:cs="Arial"/>
        </w:rPr>
        <w:t xml:space="preserve">promuove iniziative di diffusione della cultura della solidarietà e della sussidiarietà, di educazione alla salute, di informazione dei cittadini nonché di sensibilizzazione delle istituzioni al fine di favorire l’adeguamento dell’offerta di servizi socio sanitari alle esigenze della comunità e l’attuazione dei livelli essenziali di assistenza previsti dalla vigente normativa. </w:t>
      </w:r>
      <w:r w:rsidR="00343850" w:rsidRPr="008F7EA2">
        <w:rPr>
          <w:rFonts w:ascii="Arial" w:hAnsi="Arial" w:cs="Arial"/>
          <w:color w:val="FF0000"/>
        </w:rPr>
        <w:t xml:space="preserve"> </w:t>
      </w:r>
    </w:p>
    <w:p w:rsidR="00343850" w:rsidRPr="008F7EA2" w:rsidRDefault="00343850" w:rsidP="00343850">
      <w:pPr>
        <w:tabs>
          <w:tab w:val="left" w:pos="5460"/>
        </w:tabs>
        <w:ind w:left="360" w:hanging="360"/>
        <w:jc w:val="both"/>
        <w:rPr>
          <w:rFonts w:ascii="Arial" w:hAnsi="Arial" w:cs="Arial"/>
          <w:b/>
        </w:rPr>
      </w:pPr>
    </w:p>
    <w:p w:rsidR="00343850" w:rsidRPr="008F7EA2" w:rsidRDefault="001A0380" w:rsidP="00343850">
      <w:pPr>
        <w:tabs>
          <w:tab w:val="left" w:pos="5460"/>
        </w:tabs>
        <w:ind w:left="360" w:hanging="360"/>
        <w:jc w:val="both"/>
        <w:rPr>
          <w:rFonts w:ascii="Arial" w:hAnsi="Arial" w:cs="Arial"/>
          <w:b/>
          <w:color w:val="FF0000"/>
        </w:rPr>
      </w:pPr>
      <w:r w:rsidRPr="008F7EA2">
        <w:rPr>
          <w:rFonts w:ascii="Arial" w:hAnsi="Arial" w:cs="Arial"/>
        </w:rPr>
        <w:t xml:space="preserve"> </w:t>
      </w:r>
      <w:r w:rsidR="00346392" w:rsidRPr="008F7EA2">
        <w:rPr>
          <w:rFonts w:ascii="Arial" w:hAnsi="Arial" w:cs="Arial"/>
        </w:rPr>
        <w:t>7.</w:t>
      </w:r>
      <w:r w:rsidR="00343850" w:rsidRPr="008F7EA2">
        <w:rPr>
          <w:rFonts w:ascii="Arial" w:hAnsi="Arial" w:cs="Arial"/>
          <w:b/>
        </w:rPr>
        <w:tab/>
      </w:r>
      <w:r w:rsidR="00464F7B" w:rsidRPr="008F7EA2">
        <w:rPr>
          <w:rFonts w:ascii="Arial" w:hAnsi="Arial" w:cs="Arial"/>
        </w:rPr>
        <w:t xml:space="preserve">L’AVO  </w:t>
      </w:r>
      <w:r w:rsidR="00B836BA" w:rsidRPr="008F7EA2">
        <w:rPr>
          <w:rFonts w:ascii="Arial" w:hAnsi="Arial" w:cs="Arial"/>
        </w:rPr>
        <w:t>Regione Calabria</w:t>
      </w:r>
      <w:r w:rsidR="00343850" w:rsidRPr="008F7EA2">
        <w:rPr>
          <w:rFonts w:ascii="Arial" w:hAnsi="Arial" w:cs="Arial"/>
        </w:rPr>
        <w:t xml:space="preserve"> promuove le iniziative, anche in collegamento con il mondo della scuola, per favorire la nascita, lo sviluppo e la formazione di  aggregazioni di giovani all’interno dell’Avo e la loro partecipazione, attraverso propri rappresentanti, all’organizzazione dell’associazione</w:t>
      </w:r>
      <w:r w:rsidR="00AD6ABC" w:rsidRPr="008F7EA2">
        <w:rPr>
          <w:rFonts w:ascii="Arial" w:hAnsi="Arial" w:cs="Arial"/>
        </w:rPr>
        <w:t xml:space="preserve"> anche attraverso l'impegno del Delega</w:t>
      </w:r>
      <w:r w:rsidR="00054DD8" w:rsidRPr="008F7EA2">
        <w:rPr>
          <w:rFonts w:ascii="Arial" w:hAnsi="Arial" w:cs="Arial"/>
        </w:rPr>
        <w:t>to Regionale AVO Giovani</w:t>
      </w:r>
      <w:r w:rsidR="00F84FD3" w:rsidRPr="008F7EA2">
        <w:rPr>
          <w:rFonts w:ascii="Arial" w:hAnsi="Arial" w:cs="Arial"/>
        </w:rPr>
        <w:t xml:space="preserve"> C</w:t>
      </w:r>
      <w:r w:rsidR="00B836BA" w:rsidRPr="008F7EA2">
        <w:rPr>
          <w:rFonts w:ascii="Arial" w:hAnsi="Arial" w:cs="Arial"/>
        </w:rPr>
        <w:t>alabrese</w:t>
      </w:r>
      <w:r w:rsidR="00F62B02" w:rsidRPr="008F7EA2">
        <w:rPr>
          <w:rFonts w:ascii="Arial" w:hAnsi="Arial" w:cs="Arial"/>
        </w:rPr>
        <w:t>.</w:t>
      </w:r>
    </w:p>
    <w:p w:rsidR="00343850" w:rsidRPr="008F7EA2" w:rsidRDefault="00343850" w:rsidP="00343850">
      <w:pPr>
        <w:tabs>
          <w:tab w:val="left" w:pos="5460"/>
        </w:tabs>
        <w:ind w:left="360" w:hanging="360"/>
        <w:jc w:val="both"/>
        <w:rPr>
          <w:rFonts w:ascii="Arial" w:hAnsi="Arial" w:cs="Arial"/>
          <w:color w:val="FF0000"/>
        </w:rPr>
      </w:pPr>
    </w:p>
    <w:p w:rsidR="00343850" w:rsidRPr="008F7EA2" w:rsidRDefault="001A0380" w:rsidP="00343850">
      <w:pPr>
        <w:tabs>
          <w:tab w:val="left" w:pos="5460"/>
        </w:tabs>
        <w:ind w:left="360" w:hanging="360"/>
        <w:jc w:val="both"/>
        <w:rPr>
          <w:rFonts w:ascii="Arial" w:hAnsi="Arial" w:cs="Arial"/>
          <w:b/>
          <w:color w:val="FF0000"/>
        </w:rPr>
      </w:pPr>
      <w:r w:rsidRPr="008F7EA2">
        <w:rPr>
          <w:rFonts w:ascii="Arial" w:hAnsi="Arial" w:cs="Arial"/>
        </w:rPr>
        <w:t xml:space="preserve"> </w:t>
      </w:r>
      <w:r w:rsidR="00346392" w:rsidRPr="008F7EA2">
        <w:rPr>
          <w:rFonts w:ascii="Arial" w:hAnsi="Arial" w:cs="Arial"/>
        </w:rPr>
        <w:t>8</w:t>
      </w:r>
      <w:r w:rsidR="00705389" w:rsidRPr="008F7EA2">
        <w:rPr>
          <w:rFonts w:ascii="Arial" w:hAnsi="Arial" w:cs="Arial"/>
        </w:rPr>
        <w:t>.</w:t>
      </w:r>
      <w:r w:rsidR="00705389" w:rsidRPr="008F7EA2">
        <w:rPr>
          <w:rFonts w:ascii="Arial" w:hAnsi="Arial" w:cs="Arial"/>
        </w:rPr>
        <w:tab/>
        <w:t xml:space="preserve">L’AVO  Regione </w:t>
      </w:r>
      <w:r w:rsidR="00F84FD3" w:rsidRPr="008F7EA2">
        <w:rPr>
          <w:rFonts w:ascii="Arial" w:hAnsi="Arial" w:cs="Arial"/>
        </w:rPr>
        <w:t>Calabria</w:t>
      </w:r>
      <w:r w:rsidR="00705389" w:rsidRPr="008F7EA2">
        <w:rPr>
          <w:rFonts w:ascii="Arial" w:hAnsi="Arial" w:cs="Arial"/>
        </w:rPr>
        <w:t xml:space="preserve"> </w:t>
      </w:r>
      <w:r w:rsidR="00343850" w:rsidRPr="008F7EA2">
        <w:rPr>
          <w:rFonts w:ascii="Arial" w:hAnsi="Arial" w:cs="Arial"/>
        </w:rPr>
        <w:t>sostiene le Avo locali assicurando la propria assistenza e consulenza ed ogni altra forma di collaborazione utile alla realizzazione dei fini istituzionali</w:t>
      </w:r>
      <w:r w:rsidR="00343850" w:rsidRPr="008F7EA2">
        <w:rPr>
          <w:rFonts w:ascii="Arial" w:hAnsi="Arial" w:cs="Arial"/>
          <w:b/>
        </w:rPr>
        <w:t xml:space="preserve">. </w:t>
      </w:r>
    </w:p>
    <w:p w:rsidR="00343850" w:rsidRPr="008F7EA2" w:rsidRDefault="00343850" w:rsidP="00343850">
      <w:pPr>
        <w:tabs>
          <w:tab w:val="left" w:pos="5460"/>
        </w:tabs>
        <w:ind w:left="360" w:hanging="360"/>
        <w:jc w:val="both"/>
        <w:rPr>
          <w:rFonts w:ascii="Arial" w:hAnsi="Arial" w:cs="Arial"/>
          <w:b/>
          <w:color w:val="FF0000"/>
        </w:rPr>
      </w:pPr>
    </w:p>
    <w:p w:rsidR="00343850" w:rsidRPr="008F7EA2" w:rsidRDefault="001A0380" w:rsidP="00343850">
      <w:pPr>
        <w:tabs>
          <w:tab w:val="left" w:pos="5460"/>
        </w:tabs>
        <w:ind w:left="360" w:hanging="360"/>
        <w:jc w:val="both"/>
        <w:rPr>
          <w:rFonts w:ascii="Arial" w:hAnsi="Arial" w:cs="Arial"/>
          <w:b/>
          <w:i/>
          <w:color w:val="000000"/>
        </w:rPr>
      </w:pPr>
      <w:r w:rsidRPr="008F7EA2">
        <w:rPr>
          <w:rFonts w:ascii="Arial" w:hAnsi="Arial" w:cs="Arial"/>
          <w:color w:val="000000"/>
        </w:rPr>
        <w:t xml:space="preserve"> </w:t>
      </w:r>
      <w:r w:rsidR="00346392" w:rsidRPr="008F7EA2">
        <w:rPr>
          <w:rFonts w:ascii="Arial" w:hAnsi="Arial" w:cs="Arial"/>
          <w:color w:val="000000"/>
        </w:rPr>
        <w:t>9</w:t>
      </w:r>
      <w:r w:rsidR="00343850" w:rsidRPr="008F7EA2">
        <w:rPr>
          <w:rFonts w:ascii="Arial" w:hAnsi="Arial" w:cs="Arial"/>
          <w:color w:val="000000"/>
        </w:rPr>
        <w:t>.</w:t>
      </w:r>
      <w:r w:rsidR="00343850" w:rsidRPr="008F7EA2">
        <w:rPr>
          <w:rFonts w:ascii="Arial" w:hAnsi="Arial" w:cs="Arial"/>
          <w:color w:val="000000"/>
        </w:rPr>
        <w:tab/>
      </w:r>
      <w:r w:rsidR="00705389" w:rsidRPr="008F7EA2">
        <w:rPr>
          <w:rFonts w:ascii="Arial" w:hAnsi="Arial" w:cs="Arial"/>
          <w:color w:val="000000"/>
        </w:rPr>
        <w:t xml:space="preserve">L’AVO Regione </w:t>
      </w:r>
      <w:r w:rsidR="00F84FD3" w:rsidRPr="008F7EA2">
        <w:rPr>
          <w:rFonts w:ascii="Arial" w:hAnsi="Arial" w:cs="Arial"/>
          <w:color w:val="000000"/>
        </w:rPr>
        <w:t>Calabria</w:t>
      </w:r>
      <w:r w:rsidR="00343850" w:rsidRPr="008F7EA2">
        <w:rPr>
          <w:rFonts w:ascii="Arial" w:hAnsi="Arial" w:cs="Arial"/>
          <w:color w:val="000000"/>
        </w:rPr>
        <w:t xml:space="preserve"> può partecipare</w:t>
      </w:r>
      <w:r w:rsidR="00024FEA" w:rsidRPr="008F7EA2">
        <w:rPr>
          <w:rFonts w:ascii="Arial" w:hAnsi="Arial" w:cs="Arial"/>
          <w:color w:val="000000"/>
        </w:rPr>
        <w:t>,</w:t>
      </w:r>
      <w:r w:rsidR="00343850" w:rsidRPr="008F7EA2">
        <w:rPr>
          <w:rFonts w:ascii="Arial" w:hAnsi="Arial" w:cs="Arial"/>
          <w:color w:val="000000"/>
        </w:rPr>
        <w:t xml:space="preserve"> </w:t>
      </w:r>
      <w:r w:rsidR="00024FEA" w:rsidRPr="008F7EA2">
        <w:rPr>
          <w:rFonts w:ascii="Arial" w:hAnsi="Arial" w:cs="Arial"/>
          <w:color w:val="000000"/>
        </w:rPr>
        <w:t xml:space="preserve">ovunque, </w:t>
      </w:r>
      <w:r w:rsidR="00343850" w:rsidRPr="008F7EA2">
        <w:rPr>
          <w:rFonts w:ascii="Arial" w:hAnsi="Arial" w:cs="Arial"/>
          <w:color w:val="000000"/>
        </w:rPr>
        <w:t>ad azioni di solidarietà</w:t>
      </w:r>
      <w:r w:rsidR="00097FBB" w:rsidRPr="008F7EA2">
        <w:rPr>
          <w:rFonts w:ascii="Arial" w:hAnsi="Arial" w:cs="Arial"/>
          <w:color w:val="000000"/>
        </w:rPr>
        <w:t xml:space="preserve"> e di sostegno </w:t>
      </w:r>
      <w:r w:rsidR="00464E6D" w:rsidRPr="008F7EA2">
        <w:rPr>
          <w:rFonts w:ascii="Arial" w:hAnsi="Arial" w:cs="Arial"/>
        </w:rPr>
        <w:t>morale</w:t>
      </w:r>
      <w:r w:rsidR="00464F7B" w:rsidRPr="008F7EA2">
        <w:rPr>
          <w:rFonts w:ascii="Arial" w:hAnsi="Arial" w:cs="Arial"/>
        </w:rPr>
        <w:t xml:space="preserve"> </w:t>
      </w:r>
      <w:r w:rsidR="00097FBB" w:rsidRPr="008F7EA2">
        <w:rPr>
          <w:rFonts w:ascii="Arial" w:hAnsi="Arial" w:cs="Arial"/>
          <w:color w:val="000000"/>
        </w:rPr>
        <w:t xml:space="preserve">nei confronti di </w:t>
      </w:r>
      <w:r w:rsidR="00343850" w:rsidRPr="008F7EA2">
        <w:rPr>
          <w:rFonts w:ascii="Arial" w:hAnsi="Arial" w:cs="Arial"/>
          <w:color w:val="000000"/>
        </w:rPr>
        <w:t>persone</w:t>
      </w:r>
      <w:r w:rsidR="00097FBB" w:rsidRPr="008F7EA2">
        <w:rPr>
          <w:rFonts w:ascii="Arial" w:hAnsi="Arial" w:cs="Arial"/>
          <w:color w:val="000000"/>
        </w:rPr>
        <w:t>,</w:t>
      </w:r>
      <w:r w:rsidR="00343850" w:rsidRPr="008F7EA2">
        <w:rPr>
          <w:rFonts w:ascii="Arial" w:hAnsi="Arial" w:cs="Arial"/>
          <w:color w:val="000000"/>
        </w:rPr>
        <w:t xml:space="preserve"> categorie sociali e popolazioni,  in particolare difficoltà e disagio</w:t>
      </w:r>
      <w:r w:rsidR="00343850" w:rsidRPr="008F7EA2">
        <w:rPr>
          <w:rFonts w:ascii="Arial" w:hAnsi="Arial" w:cs="Arial"/>
          <w:b/>
          <w:i/>
          <w:color w:val="000000"/>
        </w:rPr>
        <w:t>.</w:t>
      </w:r>
    </w:p>
    <w:p w:rsidR="00343850" w:rsidRPr="008F7EA2" w:rsidRDefault="00343850" w:rsidP="00343850">
      <w:pPr>
        <w:tabs>
          <w:tab w:val="left" w:pos="5460"/>
        </w:tabs>
        <w:ind w:left="360" w:hanging="360"/>
        <w:jc w:val="both"/>
        <w:rPr>
          <w:rFonts w:ascii="Arial" w:hAnsi="Arial" w:cs="Arial"/>
          <w:b/>
          <w:color w:val="FF0000"/>
        </w:rPr>
      </w:pPr>
    </w:p>
    <w:p w:rsidR="00343850" w:rsidRPr="008F7EA2" w:rsidRDefault="00346392" w:rsidP="00343850">
      <w:pPr>
        <w:tabs>
          <w:tab w:val="left" w:pos="5460"/>
        </w:tabs>
        <w:ind w:left="360" w:hanging="36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10</w:t>
      </w:r>
      <w:r w:rsidR="00343850" w:rsidRPr="008F7EA2">
        <w:rPr>
          <w:rFonts w:ascii="Arial" w:hAnsi="Arial" w:cs="Arial"/>
          <w:b/>
        </w:rPr>
        <w:t>.</w:t>
      </w:r>
      <w:r w:rsidR="00343850" w:rsidRPr="008F7EA2">
        <w:rPr>
          <w:rFonts w:ascii="Arial" w:hAnsi="Arial" w:cs="Arial"/>
          <w:b/>
        </w:rPr>
        <w:tab/>
      </w:r>
      <w:r w:rsidR="00705389" w:rsidRPr="008F7EA2">
        <w:rPr>
          <w:rFonts w:ascii="Arial" w:hAnsi="Arial" w:cs="Arial"/>
        </w:rPr>
        <w:t xml:space="preserve">L’AVO  Regione </w:t>
      </w:r>
      <w:r w:rsidR="00F84FD3" w:rsidRPr="008F7EA2">
        <w:rPr>
          <w:rFonts w:ascii="Arial" w:hAnsi="Arial" w:cs="Arial"/>
        </w:rPr>
        <w:t>Calabria</w:t>
      </w:r>
      <w:r w:rsidR="00343850" w:rsidRPr="008F7EA2">
        <w:rPr>
          <w:rFonts w:ascii="Arial" w:hAnsi="Arial" w:cs="Arial"/>
        </w:rPr>
        <w:t xml:space="preserve">, </w:t>
      </w:r>
      <w:r w:rsidR="00DE254F" w:rsidRPr="008F7EA2">
        <w:rPr>
          <w:rFonts w:ascii="Arial" w:hAnsi="Arial" w:cs="Arial"/>
        </w:rPr>
        <w:t xml:space="preserve">anche in riferimento a quanto </w:t>
      </w:r>
      <w:r w:rsidR="001A6AF1" w:rsidRPr="008F7EA2">
        <w:rPr>
          <w:rFonts w:ascii="Arial" w:hAnsi="Arial" w:cs="Arial"/>
        </w:rPr>
        <w:t>previsto dallo Statuto Federavo:</w:t>
      </w:r>
    </w:p>
    <w:p w:rsidR="00130C77" w:rsidRPr="008F7EA2" w:rsidRDefault="00130C77" w:rsidP="00343850">
      <w:pPr>
        <w:tabs>
          <w:tab w:val="left" w:pos="5460"/>
        </w:tabs>
        <w:ind w:left="360" w:hanging="360"/>
        <w:jc w:val="both"/>
        <w:rPr>
          <w:rFonts w:ascii="Arial" w:hAnsi="Arial" w:cs="Arial"/>
        </w:rPr>
      </w:pPr>
    </w:p>
    <w:p w:rsidR="00343850" w:rsidRPr="008F7EA2" w:rsidRDefault="00343850" w:rsidP="002A6C49">
      <w:pPr>
        <w:numPr>
          <w:ilvl w:val="0"/>
          <w:numId w:val="1"/>
        </w:num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coordina l’attività delle Avo locali, nella qualità di primo e fondamentale interlocutore delle medesime nell’ambito della struttura  federale;  </w:t>
      </w:r>
    </w:p>
    <w:p w:rsidR="00176F42" w:rsidRPr="008F7EA2" w:rsidRDefault="00176F42" w:rsidP="002A6C49">
      <w:pPr>
        <w:numPr>
          <w:ilvl w:val="0"/>
          <w:numId w:val="1"/>
        </w:num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Rappresenta le AVO </w:t>
      </w:r>
      <w:r w:rsidR="00F84FD3" w:rsidRPr="008F7EA2">
        <w:rPr>
          <w:rFonts w:ascii="Arial" w:hAnsi="Arial" w:cs="Arial"/>
        </w:rPr>
        <w:t xml:space="preserve">Calabresi </w:t>
      </w:r>
      <w:r w:rsidRPr="008F7EA2">
        <w:rPr>
          <w:rFonts w:ascii="Arial" w:hAnsi="Arial" w:cs="Arial"/>
        </w:rPr>
        <w:t>presso le Istituzioni Regionali;</w:t>
      </w:r>
    </w:p>
    <w:p w:rsidR="00176F42" w:rsidRPr="008F7EA2" w:rsidRDefault="00176F42" w:rsidP="002A6C49">
      <w:pPr>
        <w:numPr>
          <w:ilvl w:val="0"/>
          <w:numId w:val="1"/>
        </w:num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Promuove </w:t>
      </w:r>
      <w:r w:rsidR="007D1E39" w:rsidRPr="008F7EA2">
        <w:rPr>
          <w:rFonts w:ascii="Arial" w:hAnsi="Arial" w:cs="Arial"/>
        </w:rPr>
        <w:t xml:space="preserve">e segue </w:t>
      </w:r>
      <w:r w:rsidRPr="008F7EA2">
        <w:rPr>
          <w:rFonts w:ascii="Arial" w:hAnsi="Arial" w:cs="Arial"/>
        </w:rPr>
        <w:t>la nascita di nuove sedi loca</w:t>
      </w:r>
      <w:r w:rsidR="00377930" w:rsidRPr="008F7EA2">
        <w:rPr>
          <w:rFonts w:ascii="Arial" w:hAnsi="Arial" w:cs="Arial"/>
        </w:rPr>
        <w:t>li nel territorio</w:t>
      </w:r>
      <w:r w:rsidR="00F84FD3" w:rsidRPr="008F7EA2">
        <w:rPr>
          <w:rFonts w:ascii="Arial" w:hAnsi="Arial" w:cs="Arial"/>
        </w:rPr>
        <w:t xml:space="preserve"> </w:t>
      </w:r>
      <w:r w:rsidR="00F62B02" w:rsidRPr="008F7EA2">
        <w:rPr>
          <w:rFonts w:ascii="Arial" w:hAnsi="Arial" w:cs="Arial"/>
        </w:rPr>
        <w:t>c</w:t>
      </w:r>
      <w:r w:rsidR="00F84FD3" w:rsidRPr="008F7EA2">
        <w:rPr>
          <w:rFonts w:ascii="Arial" w:hAnsi="Arial" w:cs="Arial"/>
        </w:rPr>
        <w:t>alabrese</w:t>
      </w:r>
      <w:r w:rsidR="00377930" w:rsidRPr="008F7EA2">
        <w:rPr>
          <w:rFonts w:ascii="Arial" w:hAnsi="Arial" w:cs="Arial"/>
        </w:rPr>
        <w:t>;</w:t>
      </w:r>
    </w:p>
    <w:p w:rsidR="00E654E8" w:rsidRPr="008F7EA2" w:rsidRDefault="00343850" w:rsidP="002A6C49">
      <w:pPr>
        <w:numPr>
          <w:ilvl w:val="0"/>
          <w:numId w:val="1"/>
        </w:num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rappresenta le istanze delle Avo locali presso la Federavo e diffonde, nel territorio regionale, ampia e corretta informazione sui programmi, le linee guida, le iniziative varate o promosse da Federavo; </w:t>
      </w:r>
    </w:p>
    <w:p w:rsidR="00343850" w:rsidRPr="008F7EA2" w:rsidRDefault="00343850" w:rsidP="002A6C49">
      <w:pPr>
        <w:numPr>
          <w:ilvl w:val="0"/>
          <w:numId w:val="1"/>
        </w:num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partecipa a Comitati e Commissioni federali con il compito di svolgere attività di indagine, studio e ricerca per l’acquisizione di dati utili allo sviluppo dei programmi varati dalla Federavo;</w:t>
      </w:r>
      <w:r w:rsidR="00642AEA" w:rsidRPr="008F7EA2">
        <w:rPr>
          <w:rFonts w:ascii="Arial" w:hAnsi="Arial" w:cs="Arial"/>
        </w:rPr>
        <w:t xml:space="preserve">  </w:t>
      </w:r>
    </w:p>
    <w:p w:rsidR="00343850" w:rsidRPr="008F7EA2" w:rsidRDefault="00343850" w:rsidP="002A6C49">
      <w:pPr>
        <w:numPr>
          <w:ilvl w:val="0"/>
          <w:numId w:val="1"/>
        </w:num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collabora con il Cons</w:t>
      </w:r>
      <w:r w:rsidR="00CE490F" w:rsidRPr="008F7EA2">
        <w:rPr>
          <w:rFonts w:ascii="Arial" w:hAnsi="Arial" w:cs="Arial"/>
        </w:rPr>
        <w:t>iglio delle Regioni</w:t>
      </w:r>
      <w:r w:rsidR="0039112E" w:rsidRPr="008F7EA2">
        <w:rPr>
          <w:rFonts w:ascii="Arial" w:hAnsi="Arial" w:cs="Arial"/>
        </w:rPr>
        <w:t xml:space="preserve"> </w:t>
      </w:r>
      <w:r w:rsidR="00705389" w:rsidRPr="008F7EA2">
        <w:rPr>
          <w:rFonts w:ascii="Arial" w:hAnsi="Arial" w:cs="Arial"/>
        </w:rPr>
        <w:t>-</w:t>
      </w:r>
      <w:r w:rsidR="0039112E" w:rsidRPr="008F7EA2">
        <w:rPr>
          <w:rFonts w:ascii="Arial" w:hAnsi="Arial" w:cs="Arial"/>
        </w:rPr>
        <w:t xml:space="preserve"> </w:t>
      </w:r>
      <w:r w:rsidRPr="008F7EA2">
        <w:rPr>
          <w:rFonts w:ascii="Arial" w:hAnsi="Arial" w:cs="Arial"/>
        </w:rPr>
        <w:t xml:space="preserve">Federavo per la promozione, la progettazione e la realizzazione di iniziative interregionali e nazionali; </w:t>
      </w:r>
    </w:p>
    <w:p w:rsidR="00343850" w:rsidRPr="008F7EA2" w:rsidRDefault="00343850" w:rsidP="002A6C49">
      <w:pPr>
        <w:numPr>
          <w:ilvl w:val="0"/>
          <w:numId w:val="1"/>
        </w:num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lastRenderedPageBreak/>
        <w:t xml:space="preserve">assume la responsabilità di referente della Federavo per il corretto sviluppo di iniziative di livello nazionale; </w:t>
      </w:r>
    </w:p>
    <w:p w:rsidR="00343850" w:rsidRPr="008F7EA2" w:rsidRDefault="00343850" w:rsidP="002A6C49">
      <w:pPr>
        <w:numPr>
          <w:ilvl w:val="0"/>
          <w:numId w:val="1"/>
        </w:num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assume la responsabilità di garante del rispetto dei principi e dei valori dell’Avo da parte delle Associazioni locali, con conseguente capacità di richiedere la collaborazione delle medesime per eventuali verifiche e consultazioni o acquisizioni di specifica documentazione; </w:t>
      </w:r>
    </w:p>
    <w:p w:rsidR="00764E4A" w:rsidRPr="008F7EA2" w:rsidRDefault="00E53A54" w:rsidP="002A6C49">
      <w:pPr>
        <w:numPr>
          <w:ilvl w:val="0"/>
          <w:numId w:val="1"/>
        </w:numPr>
        <w:tabs>
          <w:tab w:val="left" w:pos="5460"/>
        </w:tabs>
        <w:jc w:val="both"/>
        <w:rPr>
          <w:rFonts w:ascii="Arial" w:hAnsi="Arial" w:cs="Arial"/>
          <w:color w:val="000000"/>
        </w:rPr>
      </w:pPr>
      <w:r w:rsidRPr="008F7EA2">
        <w:rPr>
          <w:rFonts w:ascii="Arial" w:hAnsi="Arial" w:cs="Arial"/>
        </w:rPr>
        <w:t>in relazione alla funzione specificatamente attribuita dalla Federavo, interviene attivamente per la gestione delle controversie interne all’Avo Regionale, adottando, attraverso gli organismi statutari regionali deputati, le procedure ed i provvedimenti al fine di prevenire o risolvere eventi tali da compromettere la funzionalità e l’efficienza di Avo locali sul territorio o della stessa Avo Regionale o di pregiudicare o condizionare gravemente il corretto svolgimento della vita associativa nell’ambito territoriale di propria pertinenza.</w:t>
      </w:r>
      <w:r w:rsidR="004F1EC7" w:rsidRPr="008F7EA2">
        <w:rPr>
          <w:rFonts w:ascii="Arial" w:hAnsi="Arial" w:cs="Arial"/>
        </w:rPr>
        <w:t xml:space="preserve"> </w:t>
      </w:r>
      <w:r w:rsidRPr="008F7EA2">
        <w:rPr>
          <w:rFonts w:ascii="Arial" w:hAnsi="Arial" w:cs="Arial"/>
          <w:color w:val="000000"/>
        </w:rPr>
        <w:t xml:space="preserve">Tali procedure e provvedimenti in particolare saranno adottati qualora si rilevino comportamenti o si verifichino fatti configurabili come gravi violazioni delle norme previste dagli Statuti locali, dallo statuto regionale nonché violazioni dei principi </w:t>
      </w:r>
      <w:r w:rsidR="006338BF" w:rsidRPr="008F7EA2">
        <w:rPr>
          <w:rFonts w:ascii="Arial" w:hAnsi="Arial" w:cs="Arial"/>
          <w:color w:val="000000"/>
        </w:rPr>
        <w:t>fondanti dell’Avo la cui entità sia tale da comprometterne l’immagine ed il buon nome.</w:t>
      </w:r>
      <w:r w:rsidR="00764E4A" w:rsidRPr="008F7EA2">
        <w:rPr>
          <w:rFonts w:ascii="Arial" w:hAnsi="Arial" w:cs="Arial"/>
          <w:color w:val="000000"/>
        </w:rPr>
        <w:t xml:space="preserve"> </w:t>
      </w:r>
    </w:p>
    <w:p w:rsidR="00764E4A" w:rsidRPr="008F7EA2" w:rsidRDefault="00764E4A" w:rsidP="00764E4A">
      <w:pPr>
        <w:tabs>
          <w:tab w:val="left" w:pos="5460"/>
        </w:tabs>
        <w:ind w:left="720"/>
        <w:jc w:val="both"/>
        <w:rPr>
          <w:rFonts w:ascii="Arial" w:hAnsi="Arial" w:cs="Arial"/>
          <w:color w:val="000000"/>
        </w:rPr>
      </w:pPr>
    </w:p>
    <w:p w:rsidR="00343850" w:rsidRPr="008F7EA2" w:rsidRDefault="00343850" w:rsidP="00343850">
      <w:pPr>
        <w:tabs>
          <w:tab w:val="left" w:pos="5460"/>
        </w:tabs>
        <w:ind w:left="540" w:hanging="360"/>
        <w:jc w:val="both"/>
        <w:rPr>
          <w:rFonts w:ascii="Arial" w:hAnsi="Arial" w:cs="Arial"/>
          <w:b/>
        </w:rPr>
      </w:pPr>
    </w:p>
    <w:p w:rsidR="00CA55CF" w:rsidRDefault="001A0380" w:rsidP="00343850">
      <w:pPr>
        <w:tabs>
          <w:tab w:val="left" w:pos="5460"/>
        </w:tabs>
        <w:ind w:left="720" w:hanging="72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   </w:t>
      </w:r>
      <w:r w:rsidR="00346392" w:rsidRPr="008F7EA2">
        <w:rPr>
          <w:rFonts w:ascii="Arial" w:hAnsi="Arial" w:cs="Arial"/>
        </w:rPr>
        <w:t>11</w:t>
      </w:r>
      <w:r w:rsidR="00343850" w:rsidRPr="008F7EA2">
        <w:rPr>
          <w:rFonts w:ascii="Arial" w:hAnsi="Arial" w:cs="Arial"/>
        </w:rPr>
        <w:t>. L’Avo Regionale non può svolgere attività diverse da quelle tipiche delle Onlus,</w:t>
      </w:r>
    </w:p>
    <w:p w:rsidR="00CA55CF" w:rsidRDefault="00CA55CF" w:rsidP="00CA55CF">
      <w:pPr>
        <w:tabs>
          <w:tab w:val="left" w:pos="546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343850" w:rsidRPr="008F7EA2">
        <w:rPr>
          <w:rFonts w:ascii="Arial" w:hAnsi="Arial" w:cs="Arial"/>
        </w:rPr>
        <w:t>di cui all’art. 10 D. lgs. 460/ 1997</w:t>
      </w:r>
      <w:r w:rsidR="00712E2D" w:rsidRPr="008F7EA2">
        <w:rPr>
          <w:rFonts w:ascii="Arial" w:hAnsi="Arial" w:cs="Arial"/>
        </w:rPr>
        <w:t xml:space="preserve"> ed eventuali successive modifiche ed</w:t>
      </w:r>
    </w:p>
    <w:p w:rsidR="00343850" w:rsidRPr="008F7EA2" w:rsidRDefault="00CA55CF" w:rsidP="00343850">
      <w:pPr>
        <w:tabs>
          <w:tab w:val="left" w:pos="5460"/>
        </w:tabs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</w:t>
      </w:r>
      <w:r w:rsidR="00712E2D" w:rsidRPr="008F7EA2">
        <w:rPr>
          <w:rFonts w:ascii="Arial" w:hAnsi="Arial" w:cs="Arial"/>
        </w:rPr>
        <w:t>integrazioni,</w:t>
      </w:r>
      <w:r w:rsidR="00343850" w:rsidRPr="008F7EA2">
        <w:rPr>
          <w:rFonts w:ascii="Arial" w:hAnsi="Arial" w:cs="Arial"/>
        </w:rPr>
        <w:t xml:space="preserve"> ad eccezione</w:t>
      </w:r>
      <w:r w:rsidR="00343850" w:rsidRPr="008F7EA2">
        <w:rPr>
          <w:rFonts w:ascii="Arial" w:hAnsi="Arial" w:cs="Arial"/>
          <w:b/>
        </w:rPr>
        <w:t xml:space="preserve"> </w:t>
      </w:r>
      <w:r w:rsidR="00343850" w:rsidRPr="008F7EA2">
        <w:rPr>
          <w:rFonts w:ascii="Arial" w:hAnsi="Arial" w:cs="Arial"/>
        </w:rPr>
        <w:t>di quelle ad esse direttamente connesse</w:t>
      </w:r>
      <w:r w:rsidR="00712E2D" w:rsidRPr="008F7EA2">
        <w:rPr>
          <w:rFonts w:ascii="Arial" w:hAnsi="Arial" w:cs="Arial"/>
        </w:rPr>
        <w:t>.</w:t>
      </w:r>
      <w:r w:rsidR="00343850" w:rsidRPr="008F7EA2">
        <w:rPr>
          <w:rFonts w:ascii="Arial" w:hAnsi="Arial" w:cs="Arial"/>
          <w:b/>
        </w:rPr>
        <w:tab/>
      </w:r>
      <w:r w:rsidR="00343850" w:rsidRPr="008F7EA2">
        <w:rPr>
          <w:rFonts w:ascii="Arial" w:hAnsi="Arial" w:cs="Arial"/>
          <w:b/>
        </w:rPr>
        <w:tab/>
      </w:r>
    </w:p>
    <w:p w:rsidR="00343850" w:rsidRPr="008F7EA2" w:rsidRDefault="00343850" w:rsidP="00343850">
      <w:pPr>
        <w:tabs>
          <w:tab w:val="left" w:pos="5460"/>
        </w:tabs>
        <w:ind w:left="540" w:hanging="360"/>
        <w:jc w:val="both"/>
        <w:rPr>
          <w:rFonts w:ascii="Arial" w:hAnsi="Arial" w:cs="Arial"/>
          <w:b/>
        </w:rPr>
      </w:pPr>
    </w:p>
    <w:p w:rsidR="00343850" w:rsidRPr="008F7EA2" w:rsidRDefault="00343850" w:rsidP="00343850">
      <w:pPr>
        <w:tabs>
          <w:tab w:val="left" w:pos="5460"/>
        </w:tabs>
        <w:ind w:left="540" w:hanging="360"/>
        <w:jc w:val="both"/>
        <w:rPr>
          <w:rFonts w:ascii="Arial" w:hAnsi="Arial" w:cs="Arial"/>
          <w:b/>
        </w:rPr>
      </w:pPr>
    </w:p>
    <w:p w:rsidR="00343850" w:rsidRPr="008F7EA2" w:rsidRDefault="00705389" w:rsidP="00343850">
      <w:pPr>
        <w:tabs>
          <w:tab w:val="left" w:pos="5460"/>
        </w:tabs>
        <w:jc w:val="both"/>
        <w:rPr>
          <w:rFonts w:ascii="Arial" w:hAnsi="Arial" w:cs="Arial"/>
          <w:b/>
        </w:rPr>
      </w:pPr>
      <w:r w:rsidRPr="008F7EA2">
        <w:rPr>
          <w:rFonts w:ascii="Arial" w:hAnsi="Arial" w:cs="Arial"/>
          <w:b/>
        </w:rPr>
        <w:t>Art. 4</w:t>
      </w:r>
      <w:r w:rsidRPr="008F7EA2">
        <w:rPr>
          <w:rFonts w:ascii="Arial" w:hAnsi="Arial" w:cs="Arial"/>
        </w:rPr>
        <w:t xml:space="preserve"> -</w:t>
      </w:r>
      <w:r w:rsidR="00343850" w:rsidRPr="008F7EA2">
        <w:rPr>
          <w:rFonts w:ascii="Arial" w:hAnsi="Arial" w:cs="Arial"/>
        </w:rPr>
        <w:t xml:space="preserve"> </w:t>
      </w:r>
      <w:r w:rsidR="00343850" w:rsidRPr="008F7EA2">
        <w:rPr>
          <w:rFonts w:ascii="Arial" w:hAnsi="Arial" w:cs="Arial"/>
          <w:b/>
        </w:rPr>
        <w:t>Gli  aderenti e modalità di ammissione</w:t>
      </w:r>
    </w:p>
    <w:p w:rsidR="00343850" w:rsidRPr="008F7EA2" w:rsidRDefault="00343850" w:rsidP="00343850">
      <w:pPr>
        <w:tabs>
          <w:tab w:val="left" w:pos="5460"/>
        </w:tabs>
        <w:jc w:val="both"/>
        <w:rPr>
          <w:rFonts w:ascii="Arial" w:hAnsi="Arial" w:cs="Arial"/>
          <w:b/>
          <w:u w:val="single"/>
        </w:rPr>
      </w:pPr>
    </w:p>
    <w:p w:rsidR="00343850" w:rsidRPr="008F7EA2" w:rsidRDefault="00343850" w:rsidP="00343850">
      <w:pPr>
        <w:tabs>
          <w:tab w:val="left" w:pos="5460"/>
        </w:tabs>
        <w:jc w:val="both"/>
        <w:rPr>
          <w:rFonts w:ascii="Arial" w:hAnsi="Arial" w:cs="Arial"/>
          <w:b/>
        </w:rPr>
      </w:pPr>
    </w:p>
    <w:p w:rsidR="00077735" w:rsidRPr="008F7EA2" w:rsidRDefault="00291352" w:rsidP="001A0380">
      <w:pPr>
        <w:pStyle w:val="Paragrafoelenco"/>
        <w:numPr>
          <w:ilvl w:val="0"/>
          <w:numId w:val="28"/>
        </w:num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So</w:t>
      </w:r>
      <w:r w:rsidR="00705389" w:rsidRPr="008F7EA2">
        <w:rPr>
          <w:rFonts w:ascii="Arial" w:hAnsi="Arial" w:cs="Arial"/>
        </w:rPr>
        <w:t xml:space="preserve">no soci dell’AVO Regione </w:t>
      </w:r>
      <w:r w:rsidR="00F84FD3" w:rsidRPr="008F7EA2">
        <w:rPr>
          <w:rFonts w:ascii="Arial" w:hAnsi="Arial" w:cs="Arial"/>
        </w:rPr>
        <w:t>Calabria</w:t>
      </w:r>
      <w:r w:rsidR="00343850" w:rsidRPr="008F7EA2">
        <w:rPr>
          <w:rFonts w:ascii="Arial" w:hAnsi="Arial" w:cs="Arial"/>
        </w:rPr>
        <w:t xml:space="preserve"> le Avo locali presenti sul territorio regionale, </w:t>
      </w:r>
      <w:r w:rsidR="001C2426" w:rsidRPr="008F7EA2">
        <w:rPr>
          <w:rFonts w:ascii="Arial" w:hAnsi="Arial" w:cs="Arial"/>
        </w:rPr>
        <w:t>denominate con l’acronimo AVO (</w:t>
      </w:r>
      <w:r w:rsidR="00343850" w:rsidRPr="008F7EA2">
        <w:rPr>
          <w:rFonts w:ascii="Arial" w:hAnsi="Arial" w:cs="Arial"/>
        </w:rPr>
        <w:t>Associazione Volontari Ospedalieri) seguito da un</w:t>
      </w:r>
      <w:r w:rsidR="00DE2341" w:rsidRPr="008F7EA2">
        <w:rPr>
          <w:rFonts w:ascii="Arial" w:hAnsi="Arial" w:cs="Arial"/>
        </w:rPr>
        <w:t xml:space="preserve">a indicazione </w:t>
      </w:r>
      <w:r w:rsidR="00343850" w:rsidRPr="008F7EA2">
        <w:rPr>
          <w:rFonts w:ascii="Arial" w:hAnsi="Arial" w:cs="Arial"/>
        </w:rPr>
        <w:t>rappresentativa della località in cui operano</w:t>
      </w:r>
      <w:r w:rsidR="00866B13" w:rsidRPr="008F7EA2">
        <w:rPr>
          <w:rFonts w:ascii="Arial" w:hAnsi="Arial" w:cs="Arial"/>
          <w:b/>
        </w:rPr>
        <w:t xml:space="preserve">, </w:t>
      </w:r>
      <w:r w:rsidR="00866B13" w:rsidRPr="008F7EA2">
        <w:rPr>
          <w:rFonts w:ascii="Arial" w:hAnsi="Arial" w:cs="Arial"/>
        </w:rPr>
        <w:t>legalmente costituite da almeno  un anno.</w:t>
      </w:r>
      <w:r w:rsidR="00866B13" w:rsidRPr="008F7EA2">
        <w:rPr>
          <w:rFonts w:ascii="Arial" w:hAnsi="Arial" w:cs="Arial"/>
          <w:b/>
        </w:rPr>
        <w:t xml:space="preserve"> </w:t>
      </w:r>
      <w:r w:rsidR="00705389" w:rsidRPr="008F7EA2">
        <w:rPr>
          <w:rFonts w:ascii="Arial" w:hAnsi="Arial" w:cs="Arial"/>
          <w:b/>
        </w:rPr>
        <w:t xml:space="preserve"> </w:t>
      </w:r>
      <w:r w:rsidR="00343850" w:rsidRPr="008F7EA2">
        <w:rPr>
          <w:rFonts w:ascii="Arial" w:hAnsi="Arial" w:cs="Arial"/>
        </w:rPr>
        <w:t>Le Avo locali, socie dell’associazione, sono rappresentate dai loro Presidenti</w:t>
      </w:r>
      <w:r w:rsidR="00764E4A" w:rsidRPr="008F7EA2">
        <w:rPr>
          <w:rFonts w:ascii="Arial" w:hAnsi="Arial" w:cs="Arial"/>
        </w:rPr>
        <w:t xml:space="preserve"> pro</w:t>
      </w:r>
      <w:r w:rsidR="00A56983" w:rsidRPr="008F7EA2">
        <w:rPr>
          <w:rFonts w:ascii="Arial" w:hAnsi="Arial" w:cs="Arial"/>
        </w:rPr>
        <w:t xml:space="preserve">-tempore, </w:t>
      </w:r>
      <w:r w:rsidR="00343850" w:rsidRPr="008F7EA2">
        <w:rPr>
          <w:rFonts w:ascii="Arial" w:hAnsi="Arial" w:cs="Arial"/>
        </w:rPr>
        <w:t>rappresentanti legali</w:t>
      </w:r>
      <w:r w:rsidR="00243052" w:rsidRPr="008F7EA2">
        <w:rPr>
          <w:rFonts w:ascii="Arial" w:hAnsi="Arial" w:cs="Arial"/>
        </w:rPr>
        <w:t>.</w:t>
      </w:r>
      <w:r w:rsidR="00A56983" w:rsidRPr="008F7EA2">
        <w:rPr>
          <w:rFonts w:ascii="Arial" w:hAnsi="Arial" w:cs="Arial"/>
        </w:rPr>
        <w:t xml:space="preserve"> </w:t>
      </w:r>
      <w:r w:rsidR="0039112E" w:rsidRPr="008F7EA2">
        <w:rPr>
          <w:rFonts w:ascii="Arial" w:hAnsi="Arial" w:cs="Arial"/>
        </w:rPr>
        <w:t xml:space="preserve">Esse, devono riconoscersi nei principi fondanti e nelle finalità dell'AVO, che devono trovare riferimento nei rispettivi statuti, e nel codice etico-deontologico dell'AVO </w:t>
      </w:r>
      <w:r w:rsidR="00F84FD3" w:rsidRPr="008F7EA2">
        <w:rPr>
          <w:rFonts w:ascii="Arial" w:hAnsi="Arial" w:cs="Arial"/>
        </w:rPr>
        <w:t>Regione Calabria</w:t>
      </w:r>
      <w:r w:rsidR="0039112E" w:rsidRPr="008F7EA2">
        <w:rPr>
          <w:rFonts w:ascii="Arial" w:hAnsi="Arial" w:cs="Arial"/>
        </w:rPr>
        <w:t xml:space="preserve">, parte integrante del presente Statuto. Devono essere operative sul territorio </w:t>
      </w:r>
      <w:r w:rsidR="00A56983" w:rsidRPr="008F7EA2">
        <w:rPr>
          <w:rFonts w:ascii="Arial" w:hAnsi="Arial" w:cs="Arial"/>
        </w:rPr>
        <w:t>ed aver stipulato accordi e con</w:t>
      </w:r>
      <w:r w:rsidR="0039112E" w:rsidRPr="008F7EA2">
        <w:rPr>
          <w:rFonts w:ascii="Arial" w:hAnsi="Arial" w:cs="Arial"/>
        </w:rPr>
        <w:t xml:space="preserve">venzioni per svolgere il servizio di volontariato. Devono inoltre osservare le norme vigenti sul volontariato e sulle onlus, </w:t>
      </w:r>
    </w:p>
    <w:p w:rsidR="00077735" w:rsidRPr="008F7EA2" w:rsidRDefault="00077735" w:rsidP="00343850">
      <w:pPr>
        <w:tabs>
          <w:tab w:val="left" w:pos="5460"/>
        </w:tabs>
        <w:ind w:left="360" w:hanging="360"/>
        <w:jc w:val="both"/>
        <w:rPr>
          <w:rFonts w:ascii="Arial" w:hAnsi="Arial" w:cs="Arial"/>
        </w:rPr>
      </w:pPr>
    </w:p>
    <w:p w:rsidR="00243052" w:rsidRPr="00F75A00" w:rsidRDefault="00764E4A" w:rsidP="00CA55CF">
      <w:pPr>
        <w:pStyle w:val="Paragrafoelenco"/>
        <w:numPr>
          <w:ilvl w:val="0"/>
          <w:numId w:val="28"/>
        </w:numPr>
        <w:tabs>
          <w:tab w:val="left" w:pos="5460"/>
        </w:tabs>
        <w:ind w:left="426" w:right="-342" w:hanging="284"/>
        <w:rPr>
          <w:rFonts w:ascii="Arial" w:hAnsi="Arial" w:cs="Arial"/>
        </w:rPr>
      </w:pPr>
      <w:r w:rsidRPr="00F75A00">
        <w:rPr>
          <w:rFonts w:ascii="Arial" w:hAnsi="Arial" w:cs="Arial"/>
        </w:rPr>
        <w:t>Sono soci di diritto</w:t>
      </w:r>
      <w:r w:rsidR="00C254EC" w:rsidRPr="00F75A00">
        <w:rPr>
          <w:rFonts w:ascii="Arial" w:hAnsi="Arial" w:cs="Arial"/>
        </w:rPr>
        <w:t xml:space="preserve"> dell'AVO Regionale,</w:t>
      </w:r>
      <w:r w:rsidRPr="00F75A00">
        <w:rPr>
          <w:rFonts w:ascii="Arial" w:hAnsi="Arial" w:cs="Arial"/>
        </w:rPr>
        <w:t xml:space="preserve"> il Presidente</w:t>
      </w:r>
      <w:r w:rsidR="00E8285B" w:rsidRPr="00F75A00">
        <w:rPr>
          <w:rFonts w:ascii="Arial" w:hAnsi="Arial" w:cs="Arial"/>
        </w:rPr>
        <w:t xml:space="preserve"> dell’Avo </w:t>
      </w:r>
      <w:r w:rsidRPr="00F75A00">
        <w:rPr>
          <w:rFonts w:ascii="Arial" w:hAnsi="Arial" w:cs="Arial"/>
        </w:rPr>
        <w:t xml:space="preserve"> Regionale</w:t>
      </w:r>
      <w:r w:rsidR="009D557F" w:rsidRPr="00F75A00">
        <w:rPr>
          <w:rFonts w:ascii="Arial" w:hAnsi="Arial" w:cs="Arial"/>
        </w:rPr>
        <w:t>,</w:t>
      </w:r>
      <w:r w:rsidRPr="00F75A00">
        <w:rPr>
          <w:rFonts w:ascii="Arial" w:hAnsi="Arial" w:cs="Arial"/>
        </w:rPr>
        <w:t xml:space="preserve"> le persone fisiche</w:t>
      </w:r>
      <w:r w:rsidR="004F1EC7" w:rsidRPr="00F75A00">
        <w:rPr>
          <w:rFonts w:ascii="Arial" w:hAnsi="Arial" w:cs="Arial"/>
        </w:rPr>
        <w:t xml:space="preserve"> aderenti alle AVO Locali,</w:t>
      </w:r>
      <w:r w:rsidR="00077735" w:rsidRPr="00F75A00">
        <w:rPr>
          <w:rFonts w:ascii="Arial" w:hAnsi="Arial" w:cs="Arial"/>
        </w:rPr>
        <w:t xml:space="preserve"> che</w:t>
      </w:r>
      <w:r w:rsidR="00866B13" w:rsidRPr="00F75A00">
        <w:rPr>
          <w:rFonts w:ascii="Arial" w:hAnsi="Arial" w:cs="Arial"/>
        </w:rPr>
        <w:t xml:space="preserve"> riconoscen</w:t>
      </w:r>
      <w:r w:rsidR="00077735" w:rsidRPr="00F75A00">
        <w:rPr>
          <w:rFonts w:ascii="Arial" w:hAnsi="Arial" w:cs="Arial"/>
        </w:rPr>
        <w:t xml:space="preserve">do i principi fondanti </w:t>
      </w:r>
      <w:r w:rsidR="001A0380" w:rsidRPr="00F75A00">
        <w:rPr>
          <w:rFonts w:ascii="Arial" w:hAnsi="Arial" w:cs="Arial"/>
        </w:rPr>
        <w:t xml:space="preserve"> </w:t>
      </w:r>
      <w:r w:rsidR="00077735" w:rsidRPr="00F75A00">
        <w:rPr>
          <w:rFonts w:ascii="Arial" w:hAnsi="Arial" w:cs="Arial"/>
        </w:rPr>
        <w:t>e le finalità dell'AVO contenute nel pres</w:t>
      </w:r>
      <w:r w:rsidR="00D17335" w:rsidRPr="00F75A00">
        <w:rPr>
          <w:rFonts w:ascii="Arial" w:hAnsi="Arial" w:cs="Arial"/>
        </w:rPr>
        <w:t>ente statuto</w:t>
      </w:r>
      <w:r w:rsidR="00866B13" w:rsidRPr="00F75A00">
        <w:rPr>
          <w:rFonts w:ascii="Arial" w:hAnsi="Arial" w:cs="Arial"/>
        </w:rPr>
        <w:t xml:space="preserve"> </w:t>
      </w:r>
      <w:r w:rsidR="00D17335" w:rsidRPr="00F75A00">
        <w:rPr>
          <w:rFonts w:ascii="Arial" w:hAnsi="Arial" w:cs="Arial"/>
        </w:rPr>
        <w:t xml:space="preserve">e </w:t>
      </w:r>
      <w:r w:rsidR="00EB4762" w:rsidRPr="00F75A00">
        <w:rPr>
          <w:rFonts w:ascii="Arial" w:hAnsi="Arial" w:cs="Arial"/>
        </w:rPr>
        <w:t>nel codice etico</w:t>
      </w:r>
      <w:r w:rsidR="00077735" w:rsidRPr="00F75A00">
        <w:rPr>
          <w:rFonts w:ascii="Arial" w:hAnsi="Arial" w:cs="Arial"/>
        </w:rPr>
        <w:t>-</w:t>
      </w:r>
      <w:r w:rsidR="00F75A00" w:rsidRPr="00F75A00">
        <w:rPr>
          <w:rFonts w:ascii="Arial" w:hAnsi="Arial" w:cs="Arial"/>
        </w:rPr>
        <w:t>d</w:t>
      </w:r>
      <w:r w:rsidR="00077735" w:rsidRPr="00F75A00">
        <w:rPr>
          <w:rFonts w:ascii="Arial" w:hAnsi="Arial" w:cs="Arial"/>
        </w:rPr>
        <w:t>eontologico, dichiarino</w:t>
      </w:r>
      <w:r w:rsidR="001A0380" w:rsidRPr="00F75A00">
        <w:rPr>
          <w:rFonts w:ascii="Arial" w:hAnsi="Arial" w:cs="Arial"/>
        </w:rPr>
        <w:t xml:space="preserve">  </w:t>
      </w:r>
      <w:r w:rsidR="00077735" w:rsidRPr="00F75A00">
        <w:rPr>
          <w:rFonts w:ascii="Arial" w:hAnsi="Arial" w:cs="Arial"/>
        </w:rPr>
        <w:t>mediante atto di adesione</w:t>
      </w:r>
      <w:r w:rsidR="00D17335" w:rsidRPr="00F75A00">
        <w:rPr>
          <w:rFonts w:ascii="Arial" w:hAnsi="Arial" w:cs="Arial"/>
        </w:rPr>
        <w:t xml:space="preserve"> formale la loro volontà di </w:t>
      </w:r>
      <w:r w:rsidR="00074790" w:rsidRPr="00F75A00">
        <w:rPr>
          <w:rFonts w:ascii="Arial" w:hAnsi="Arial" w:cs="Arial"/>
        </w:rPr>
        <w:t xml:space="preserve"> continuare a </w:t>
      </w:r>
      <w:r w:rsidR="00D17335" w:rsidRPr="00F75A00">
        <w:rPr>
          <w:rFonts w:ascii="Arial" w:hAnsi="Arial" w:cs="Arial"/>
        </w:rPr>
        <w:t xml:space="preserve">far </w:t>
      </w:r>
      <w:r w:rsidR="00074790" w:rsidRPr="00F75A00">
        <w:rPr>
          <w:rFonts w:ascii="Arial" w:hAnsi="Arial" w:cs="Arial"/>
        </w:rPr>
        <w:t xml:space="preserve">parte dell'AVO Regionale. </w:t>
      </w:r>
      <w:r w:rsidR="00077735" w:rsidRPr="00F75A00">
        <w:rPr>
          <w:rFonts w:ascii="Arial" w:hAnsi="Arial" w:cs="Arial"/>
        </w:rPr>
        <w:t xml:space="preserve"> Ad essi</w:t>
      </w:r>
      <w:r w:rsidR="00D17335" w:rsidRPr="00F75A00">
        <w:rPr>
          <w:rFonts w:ascii="Arial" w:hAnsi="Arial" w:cs="Arial"/>
        </w:rPr>
        <w:t xml:space="preserve"> si riconosce voto solo </w:t>
      </w:r>
      <w:r w:rsidRPr="00F75A00">
        <w:rPr>
          <w:rFonts w:ascii="Arial" w:hAnsi="Arial" w:cs="Arial"/>
        </w:rPr>
        <w:t>consultivo, non computabile ai fini delle maggioranze.</w:t>
      </w:r>
    </w:p>
    <w:p w:rsidR="00074790" w:rsidRPr="008F7EA2" w:rsidRDefault="00074790" w:rsidP="00D17335">
      <w:pPr>
        <w:tabs>
          <w:tab w:val="left" w:pos="5460"/>
        </w:tabs>
        <w:ind w:left="284" w:hanging="360"/>
        <w:rPr>
          <w:rFonts w:ascii="Arial" w:hAnsi="Arial" w:cs="Arial"/>
        </w:rPr>
      </w:pPr>
    </w:p>
    <w:p w:rsidR="00074790" w:rsidRPr="008F7EA2" w:rsidRDefault="00074790" w:rsidP="00175E75">
      <w:pPr>
        <w:pStyle w:val="Paragrafoelenco"/>
        <w:numPr>
          <w:ilvl w:val="0"/>
          <w:numId w:val="28"/>
        </w:numPr>
        <w:tabs>
          <w:tab w:val="left" w:pos="5460"/>
        </w:tabs>
        <w:rPr>
          <w:rFonts w:ascii="Arial" w:hAnsi="Arial" w:cs="Arial"/>
        </w:rPr>
      </w:pPr>
      <w:r w:rsidRPr="008F7EA2">
        <w:rPr>
          <w:rFonts w:ascii="Arial" w:hAnsi="Arial" w:cs="Arial"/>
        </w:rPr>
        <w:t>Possono aderire all’Avo Regionale,</w:t>
      </w:r>
      <w:r w:rsidR="00175E75" w:rsidRPr="008F7EA2">
        <w:rPr>
          <w:rFonts w:ascii="Arial" w:hAnsi="Arial" w:cs="Arial"/>
        </w:rPr>
        <w:t xml:space="preserve"> </w:t>
      </w:r>
      <w:r w:rsidRPr="008F7EA2">
        <w:rPr>
          <w:rFonts w:ascii="Arial" w:hAnsi="Arial" w:cs="Arial"/>
        </w:rPr>
        <w:t xml:space="preserve">previo insindacabile parere dell’Assemblea </w:t>
      </w:r>
      <w:r w:rsidR="001A0380" w:rsidRPr="008F7EA2">
        <w:rPr>
          <w:rFonts w:ascii="Arial" w:hAnsi="Arial" w:cs="Arial"/>
        </w:rPr>
        <w:t>Regionale,</w:t>
      </w:r>
      <w:r w:rsidR="00175E75" w:rsidRPr="008F7EA2">
        <w:rPr>
          <w:rFonts w:ascii="Arial" w:hAnsi="Arial" w:cs="Arial"/>
        </w:rPr>
        <w:t xml:space="preserve"> volon</w:t>
      </w:r>
      <w:r w:rsidRPr="008F7EA2">
        <w:rPr>
          <w:rFonts w:ascii="Arial" w:hAnsi="Arial" w:cs="Arial"/>
        </w:rPr>
        <w:t>tari Avo che si siano distinti per il loro profilo morale,</w:t>
      </w:r>
      <w:r w:rsidR="00175E75" w:rsidRPr="008F7EA2">
        <w:rPr>
          <w:rFonts w:ascii="Arial" w:hAnsi="Arial" w:cs="Arial"/>
        </w:rPr>
        <w:t xml:space="preserve"> </w:t>
      </w:r>
      <w:r w:rsidRPr="008F7EA2">
        <w:rPr>
          <w:rFonts w:ascii="Arial" w:hAnsi="Arial" w:cs="Arial"/>
        </w:rPr>
        <w:t>dotati di qualità umane,</w:t>
      </w:r>
      <w:r w:rsidR="00175E75" w:rsidRPr="008F7EA2">
        <w:rPr>
          <w:rFonts w:ascii="Arial" w:hAnsi="Arial" w:cs="Arial"/>
        </w:rPr>
        <w:t xml:space="preserve"> </w:t>
      </w:r>
      <w:r w:rsidRPr="008F7EA2">
        <w:rPr>
          <w:rFonts w:ascii="Arial" w:hAnsi="Arial" w:cs="Arial"/>
        </w:rPr>
        <w:t>competenze</w:t>
      </w:r>
      <w:r w:rsidR="00075AF8" w:rsidRPr="008F7EA2">
        <w:rPr>
          <w:rFonts w:ascii="Arial" w:hAnsi="Arial" w:cs="Arial"/>
        </w:rPr>
        <w:t xml:space="preserve"> </w:t>
      </w:r>
      <w:r w:rsidR="00175E75" w:rsidRPr="008F7EA2">
        <w:rPr>
          <w:rFonts w:ascii="Arial" w:hAnsi="Arial" w:cs="Arial"/>
        </w:rPr>
        <w:t>gestio</w:t>
      </w:r>
      <w:r w:rsidR="001A0380" w:rsidRPr="008F7EA2">
        <w:rPr>
          <w:rFonts w:ascii="Arial" w:hAnsi="Arial" w:cs="Arial"/>
        </w:rPr>
        <w:t>na</w:t>
      </w:r>
      <w:r w:rsidR="00075AF8" w:rsidRPr="008F7EA2">
        <w:rPr>
          <w:rFonts w:ascii="Arial" w:hAnsi="Arial" w:cs="Arial"/>
        </w:rPr>
        <w:t>li,</w:t>
      </w:r>
      <w:r w:rsidR="00175E75" w:rsidRPr="008F7EA2">
        <w:rPr>
          <w:rFonts w:ascii="Arial" w:hAnsi="Arial" w:cs="Arial"/>
        </w:rPr>
        <w:t xml:space="preserve"> </w:t>
      </w:r>
      <w:r w:rsidRPr="008F7EA2">
        <w:rPr>
          <w:rFonts w:ascii="Arial" w:hAnsi="Arial" w:cs="Arial"/>
        </w:rPr>
        <w:t>amministrative o tecniche,</w:t>
      </w:r>
      <w:r w:rsidR="00175E75" w:rsidRPr="008F7EA2">
        <w:rPr>
          <w:rFonts w:ascii="Arial" w:hAnsi="Arial" w:cs="Arial"/>
        </w:rPr>
        <w:t xml:space="preserve"> </w:t>
      </w:r>
      <w:r w:rsidRPr="008F7EA2">
        <w:rPr>
          <w:rFonts w:ascii="Arial" w:hAnsi="Arial" w:cs="Arial"/>
        </w:rPr>
        <w:t>o di altra natura,</w:t>
      </w:r>
      <w:r w:rsidR="00175E75" w:rsidRPr="008F7EA2">
        <w:rPr>
          <w:rFonts w:ascii="Arial" w:hAnsi="Arial" w:cs="Arial"/>
        </w:rPr>
        <w:t xml:space="preserve"> </w:t>
      </w:r>
      <w:r w:rsidRPr="008F7EA2">
        <w:rPr>
          <w:rFonts w:ascii="Arial" w:hAnsi="Arial" w:cs="Arial"/>
        </w:rPr>
        <w:t>tali da portare valore aggiunto all’Associazione nel suo complesso</w:t>
      </w:r>
      <w:r w:rsidR="00075AF8" w:rsidRPr="008F7EA2">
        <w:rPr>
          <w:rFonts w:ascii="Arial" w:hAnsi="Arial" w:cs="Arial"/>
        </w:rPr>
        <w:t>,</w:t>
      </w:r>
      <w:r w:rsidR="00175E75" w:rsidRPr="008F7EA2">
        <w:rPr>
          <w:rFonts w:ascii="Arial" w:hAnsi="Arial" w:cs="Arial"/>
        </w:rPr>
        <w:t xml:space="preserve"> </w:t>
      </w:r>
      <w:r w:rsidR="00075AF8" w:rsidRPr="008F7EA2">
        <w:rPr>
          <w:rFonts w:ascii="Arial" w:hAnsi="Arial" w:cs="Arial"/>
        </w:rPr>
        <w:t xml:space="preserve">purchè non abbiano subito provvedimenti disciplinari nelle Avo di </w:t>
      </w:r>
      <w:r w:rsidR="001A0380" w:rsidRPr="008F7EA2">
        <w:rPr>
          <w:rFonts w:ascii="Arial" w:hAnsi="Arial" w:cs="Arial"/>
        </w:rPr>
        <w:t>appartenenza</w:t>
      </w:r>
      <w:r w:rsidR="00175E75" w:rsidRPr="008F7EA2">
        <w:rPr>
          <w:rFonts w:ascii="Arial" w:hAnsi="Arial" w:cs="Arial"/>
        </w:rPr>
        <w:t>.</w:t>
      </w:r>
      <w:r w:rsidR="001A0380" w:rsidRPr="008F7EA2">
        <w:rPr>
          <w:rFonts w:ascii="Arial" w:hAnsi="Arial" w:cs="Arial"/>
        </w:rPr>
        <w:t xml:space="preserve">                       </w:t>
      </w:r>
    </w:p>
    <w:p w:rsidR="00074790" w:rsidRPr="008F7EA2" w:rsidRDefault="00074790" w:rsidP="00D17335">
      <w:pPr>
        <w:tabs>
          <w:tab w:val="left" w:pos="5460"/>
        </w:tabs>
        <w:ind w:left="284" w:hanging="360"/>
        <w:rPr>
          <w:rFonts w:ascii="Arial" w:hAnsi="Arial" w:cs="Arial"/>
        </w:rPr>
      </w:pPr>
    </w:p>
    <w:p w:rsidR="00074790" w:rsidRPr="00F75A00" w:rsidRDefault="00074790" w:rsidP="001A0380">
      <w:pPr>
        <w:pStyle w:val="Paragrafoelenco"/>
        <w:numPr>
          <w:ilvl w:val="0"/>
          <w:numId w:val="28"/>
        </w:numPr>
        <w:tabs>
          <w:tab w:val="left" w:pos="5460"/>
        </w:tabs>
        <w:rPr>
          <w:rFonts w:ascii="Arial" w:hAnsi="Arial" w:cs="Arial"/>
        </w:rPr>
      </w:pPr>
      <w:r w:rsidRPr="00F75A00">
        <w:rPr>
          <w:rFonts w:ascii="Arial" w:hAnsi="Arial" w:cs="Arial"/>
        </w:rPr>
        <w:t>Sull’istanza di adesione presentata al Consiglio Direttivo dell’Avo Regionale tramite il Presidente</w:t>
      </w:r>
      <w:r w:rsidR="00F75A00" w:rsidRPr="00F75A00">
        <w:rPr>
          <w:rFonts w:ascii="Arial" w:hAnsi="Arial" w:cs="Arial"/>
        </w:rPr>
        <w:t xml:space="preserve"> </w:t>
      </w:r>
      <w:r w:rsidRPr="00F75A00">
        <w:rPr>
          <w:rFonts w:ascii="Arial" w:hAnsi="Arial" w:cs="Arial"/>
        </w:rPr>
        <w:t>dell’Avo locale o,</w:t>
      </w:r>
      <w:r w:rsidR="00175E75" w:rsidRPr="00F75A00">
        <w:rPr>
          <w:rFonts w:ascii="Arial" w:hAnsi="Arial" w:cs="Arial"/>
        </w:rPr>
        <w:t xml:space="preserve"> </w:t>
      </w:r>
      <w:r w:rsidRPr="00F75A00">
        <w:rPr>
          <w:rFonts w:ascii="Arial" w:hAnsi="Arial" w:cs="Arial"/>
        </w:rPr>
        <w:t>se persona fisica,</w:t>
      </w:r>
      <w:r w:rsidR="00175E75" w:rsidRPr="00F75A00">
        <w:rPr>
          <w:rFonts w:ascii="Arial" w:hAnsi="Arial" w:cs="Arial"/>
        </w:rPr>
        <w:t xml:space="preserve"> </w:t>
      </w:r>
      <w:r w:rsidRPr="00F75A00">
        <w:rPr>
          <w:rFonts w:ascii="Arial" w:hAnsi="Arial" w:cs="Arial"/>
        </w:rPr>
        <w:t>direttamente dall’interessato,</w:t>
      </w:r>
      <w:r w:rsidR="00175E75" w:rsidRPr="00F75A00">
        <w:rPr>
          <w:rFonts w:ascii="Arial" w:hAnsi="Arial" w:cs="Arial"/>
        </w:rPr>
        <w:t xml:space="preserve"> </w:t>
      </w:r>
      <w:r w:rsidRPr="00F75A00">
        <w:rPr>
          <w:rFonts w:ascii="Arial" w:hAnsi="Arial" w:cs="Arial"/>
        </w:rPr>
        <w:t>delibera con provvedimento motivato e inappellabile l’Assemblea dell’Avo Regionale,</w:t>
      </w:r>
      <w:r w:rsidR="00175E75" w:rsidRPr="00F75A00">
        <w:rPr>
          <w:rFonts w:ascii="Arial" w:hAnsi="Arial" w:cs="Arial"/>
        </w:rPr>
        <w:t xml:space="preserve"> </w:t>
      </w:r>
      <w:r w:rsidRPr="00F75A00">
        <w:rPr>
          <w:rFonts w:ascii="Arial" w:hAnsi="Arial" w:cs="Arial"/>
        </w:rPr>
        <w:t>che si riserva altres</w:t>
      </w:r>
      <w:r w:rsidR="00175E75" w:rsidRPr="00F75A00">
        <w:rPr>
          <w:rFonts w:ascii="Arial" w:hAnsi="Arial" w:cs="Arial"/>
        </w:rPr>
        <w:t>ì</w:t>
      </w:r>
      <w:r w:rsidRPr="00F75A00">
        <w:rPr>
          <w:rFonts w:ascii="Arial" w:hAnsi="Arial" w:cs="Arial"/>
        </w:rPr>
        <w:t xml:space="preserve"> ogni p</w:t>
      </w:r>
      <w:r w:rsidR="00075AF8" w:rsidRPr="00F75A00">
        <w:rPr>
          <w:rFonts w:ascii="Arial" w:hAnsi="Arial" w:cs="Arial"/>
        </w:rPr>
        <w:t>iù ampio controllo in merito ai</w:t>
      </w:r>
      <w:r w:rsidRPr="00F75A00">
        <w:rPr>
          <w:rFonts w:ascii="Arial" w:hAnsi="Arial" w:cs="Arial"/>
        </w:rPr>
        <w:t xml:space="preserve"> requisiti richiesti.</w:t>
      </w:r>
    </w:p>
    <w:p w:rsidR="00075AF8" w:rsidRPr="008F7EA2" w:rsidRDefault="00075AF8" w:rsidP="00D17335">
      <w:pPr>
        <w:tabs>
          <w:tab w:val="left" w:pos="5460"/>
        </w:tabs>
        <w:ind w:left="284" w:hanging="360"/>
        <w:rPr>
          <w:rFonts w:ascii="Arial" w:hAnsi="Arial" w:cs="Arial"/>
        </w:rPr>
      </w:pPr>
    </w:p>
    <w:p w:rsidR="00873803" w:rsidRPr="00F75A00" w:rsidRDefault="000043A5" w:rsidP="00F75A00">
      <w:pPr>
        <w:pStyle w:val="Paragrafoelenco"/>
        <w:numPr>
          <w:ilvl w:val="0"/>
          <w:numId w:val="28"/>
        </w:numPr>
        <w:tabs>
          <w:tab w:val="left" w:pos="5460"/>
        </w:tabs>
        <w:ind w:left="426" w:right="-200" w:hanging="284"/>
        <w:rPr>
          <w:rFonts w:ascii="Arial" w:hAnsi="Arial" w:cs="Arial"/>
        </w:rPr>
      </w:pPr>
      <w:r w:rsidRPr="00F75A00">
        <w:rPr>
          <w:rFonts w:ascii="Arial" w:hAnsi="Arial" w:cs="Arial"/>
        </w:rPr>
        <w:t>L'iter legale-amministrativo</w:t>
      </w:r>
      <w:r w:rsidR="00175E75" w:rsidRPr="00F75A00">
        <w:rPr>
          <w:rFonts w:ascii="Arial" w:hAnsi="Arial" w:cs="Arial"/>
        </w:rPr>
        <w:t xml:space="preserve"> </w:t>
      </w:r>
      <w:r w:rsidRPr="00F75A00">
        <w:rPr>
          <w:rFonts w:ascii="Arial" w:hAnsi="Arial" w:cs="Arial"/>
        </w:rPr>
        <w:t>istruttorio di apertura di nuove sedi AVO sul territorio</w:t>
      </w:r>
      <w:r w:rsidR="00952339" w:rsidRPr="00F75A00">
        <w:rPr>
          <w:rFonts w:ascii="Arial" w:hAnsi="Arial" w:cs="Arial"/>
        </w:rPr>
        <w:t xml:space="preserve"> Calabrese</w:t>
      </w:r>
      <w:r w:rsidRPr="00F75A00">
        <w:rPr>
          <w:rFonts w:ascii="Arial" w:hAnsi="Arial" w:cs="Arial"/>
        </w:rPr>
        <w:t xml:space="preserve"> è di competenza del Direttivo dell'AVO Regionale. Le nuove sedi AVO possono presentare istanza di ammissione a socio, </w:t>
      </w:r>
      <w:r w:rsidR="004F1EC7" w:rsidRPr="00F75A00">
        <w:rPr>
          <w:rFonts w:ascii="Arial" w:hAnsi="Arial" w:cs="Arial"/>
        </w:rPr>
        <w:t>dopo un anno dalla costituzione. P</w:t>
      </w:r>
      <w:r w:rsidRPr="00F75A00">
        <w:rPr>
          <w:rFonts w:ascii="Arial" w:hAnsi="Arial" w:cs="Arial"/>
        </w:rPr>
        <w:t xml:space="preserve">er il tramite dell'AVO Regionale </w:t>
      </w:r>
      <w:r w:rsidR="004F1EC7" w:rsidRPr="00F75A00">
        <w:rPr>
          <w:rFonts w:ascii="Arial" w:hAnsi="Arial" w:cs="Arial"/>
        </w:rPr>
        <w:t xml:space="preserve">otterranno da FEDERAVO, tramite richiesta formale, </w:t>
      </w:r>
      <w:r w:rsidRPr="00F75A00">
        <w:rPr>
          <w:rFonts w:ascii="Arial" w:hAnsi="Arial" w:cs="Arial"/>
        </w:rPr>
        <w:t>l'utili</w:t>
      </w:r>
      <w:r w:rsidR="00873803" w:rsidRPr="00F75A00">
        <w:rPr>
          <w:rFonts w:ascii="Arial" w:hAnsi="Arial" w:cs="Arial"/>
        </w:rPr>
        <w:t xml:space="preserve">zzo </w:t>
      </w:r>
      <w:r w:rsidR="00654E3A" w:rsidRPr="00F75A00">
        <w:rPr>
          <w:rFonts w:ascii="Arial" w:hAnsi="Arial" w:cs="Arial"/>
        </w:rPr>
        <w:t xml:space="preserve">provvisorio </w:t>
      </w:r>
      <w:r w:rsidR="004F1EC7" w:rsidRPr="00F75A00">
        <w:rPr>
          <w:rFonts w:ascii="Arial" w:hAnsi="Arial" w:cs="Arial"/>
        </w:rPr>
        <w:t>del logo AVO</w:t>
      </w:r>
      <w:r w:rsidR="00F9170D" w:rsidRPr="00F75A00">
        <w:rPr>
          <w:rFonts w:ascii="Arial" w:hAnsi="Arial" w:cs="Arial"/>
        </w:rPr>
        <w:t xml:space="preserve">, e </w:t>
      </w:r>
      <w:r w:rsidR="001A0380" w:rsidRPr="00F75A00">
        <w:rPr>
          <w:rFonts w:ascii="Arial" w:hAnsi="Arial" w:cs="Arial"/>
        </w:rPr>
        <w:t>definiti</w:t>
      </w:r>
      <w:r w:rsidR="00175E75" w:rsidRPr="00F75A00">
        <w:rPr>
          <w:rFonts w:ascii="Arial" w:hAnsi="Arial" w:cs="Arial"/>
        </w:rPr>
        <w:t xml:space="preserve">vo </w:t>
      </w:r>
      <w:r w:rsidR="00F9170D" w:rsidRPr="00F75A00">
        <w:rPr>
          <w:rFonts w:ascii="Arial" w:hAnsi="Arial" w:cs="Arial"/>
        </w:rPr>
        <w:t>dopo due anni</w:t>
      </w:r>
      <w:r w:rsidR="004F1EC7" w:rsidRPr="00F75A00">
        <w:rPr>
          <w:rFonts w:ascii="Arial" w:hAnsi="Arial" w:cs="Arial"/>
        </w:rPr>
        <w:t>. N</w:t>
      </w:r>
      <w:r w:rsidR="00873803" w:rsidRPr="00F75A00">
        <w:rPr>
          <w:rFonts w:ascii="Arial" w:hAnsi="Arial" w:cs="Arial"/>
        </w:rPr>
        <w:t>elle more del procedimento di ammissione a socio,</w:t>
      </w:r>
      <w:r w:rsidR="00F9170D" w:rsidRPr="00F75A00">
        <w:rPr>
          <w:rFonts w:ascii="Arial" w:hAnsi="Arial" w:cs="Arial"/>
        </w:rPr>
        <w:t xml:space="preserve"> si contempla u</w:t>
      </w:r>
      <w:r w:rsidR="00075AF8" w:rsidRPr="00F75A00">
        <w:rPr>
          <w:rFonts w:ascii="Arial" w:hAnsi="Arial" w:cs="Arial"/>
        </w:rPr>
        <w:t>n anno</w:t>
      </w:r>
      <w:r w:rsidR="00F9170D" w:rsidRPr="00F75A00">
        <w:rPr>
          <w:rFonts w:ascii="Arial" w:hAnsi="Arial" w:cs="Arial"/>
        </w:rPr>
        <w:t xml:space="preserve"> di verifiche da parte dell'AVO Regionale</w:t>
      </w:r>
      <w:r w:rsidR="0021603F" w:rsidRPr="00F75A00">
        <w:rPr>
          <w:rFonts w:ascii="Arial" w:hAnsi="Arial" w:cs="Arial"/>
        </w:rPr>
        <w:t>; le nuove AVO</w:t>
      </w:r>
      <w:r w:rsidR="00873803" w:rsidRPr="00F75A00">
        <w:rPr>
          <w:rFonts w:ascii="Arial" w:hAnsi="Arial" w:cs="Arial"/>
        </w:rPr>
        <w:t xml:space="preserve"> potranno</w:t>
      </w:r>
      <w:r w:rsidRPr="00F75A00">
        <w:rPr>
          <w:rFonts w:ascii="Arial" w:hAnsi="Arial" w:cs="Arial"/>
        </w:rPr>
        <w:t xml:space="preserve"> partecipare a</w:t>
      </w:r>
      <w:r w:rsidR="00F9170D" w:rsidRPr="00F75A00">
        <w:rPr>
          <w:rFonts w:ascii="Arial" w:hAnsi="Arial" w:cs="Arial"/>
        </w:rPr>
        <w:t xml:space="preserve">ll'Assemblea </w:t>
      </w:r>
      <w:r w:rsidR="001A0380" w:rsidRPr="00F75A00">
        <w:rPr>
          <w:rFonts w:ascii="Arial" w:hAnsi="Arial" w:cs="Arial"/>
        </w:rPr>
        <w:t>Regiona</w:t>
      </w:r>
      <w:r w:rsidR="00175E75" w:rsidRPr="00F75A00">
        <w:rPr>
          <w:rFonts w:ascii="Arial" w:hAnsi="Arial" w:cs="Arial"/>
        </w:rPr>
        <w:t>le</w:t>
      </w:r>
      <w:r w:rsidR="00F75A00" w:rsidRPr="00F75A00">
        <w:rPr>
          <w:rFonts w:ascii="Arial" w:hAnsi="Arial" w:cs="Arial"/>
        </w:rPr>
        <w:t xml:space="preserve"> </w:t>
      </w:r>
      <w:r w:rsidR="001A0380" w:rsidRPr="00F75A00">
        <w:rPr>
          <w:rFonts w:ascii="Arial" w:hAnsi="Arial" w:cs="Arial"/>
        </w:rPr>
        <w:t xml:space="preserve">     </w:t>
      </w:r>
      <w:r w:rsidR="00873803" w:rsidRPr="00F75A00">
        <w:rPr>
          <w:rFonts w:ascii="Arial" w:hAnsi="Arial" w:cs="Arial"/>
        </w:rPr>
        <w:t>come soci tirocinanti, senza diritto di voto. Se nel frangente del pr</w:t>
      </w:r>
      <w:r w:rsidR="004F1EC7" w:rsidRPr="00F75A00">
        <w:rPr>
          <w:rFonts w:ascii="Arial" w:hAnsi="Arial" w:cs="Arial"/>
        </w:rPr>
        <w:t>o</w:t>
      </w:r>
      <w:r w:rsidR="00F9170D" w:rsidRPr="00F75A00">
        <w:rPr>
          <w:rFonts w:ascii="Arial" w:hAnsi="Arial" w:cs="Arial"/>
        </w:rPr>
        <w:t>cedimento di costituzione,</w:t>
      </w:r>
      <w:r w:rsidR="00873803" w:rsidRPr="00F75A00">
        <w:rPr>
          <w:rFonts w:ascii="Arial" w:hAnsi="Arial" w:cs="Arial"/>
        </w:rPr>
        <w:t xml:space="preserve"> le nuove sedi AVO dovessero svolgere attività in contrasto con quelle previste dallo statuto e dal Codice etico - deontologico dell'AVO</w:t>
      </w:r>
      <w:r w:rsidR="009413AA" w:rsidRPr="00F75A00">
        <w:rPr>
          <w:rFonts w:ascii="Arial" w:hAnsi="Arial" w:cs="Arial"/>
        </w:rPr>
        <w:t xml:space="preserve"> </w:t>
      </w:r>
      <w:r w:rsidR="00952339" w:rsidRPr="00F75A00">
        <w:rPr>
          <w:rFonts w:ascii="Arial" w:hAnsi="Arial" w:cs="Arial"/>
        </w:rPr>
        <w:t>Calabria</w:t>
      </w:r>
      <w:r w:rsidR="009413AA" w:rsidRPr="00F75A00">
        <w:rPr>
          <w:rFonts w:ascii="Arial" w:hAnsi="Arial" w:cs="Arial"/>
        </w:rPr>
        <w:t xml:space="preserve"> e dallo statuto locale,</w:t>
      </w:r>
      <w:r w:rsidR="00873803" w:rsidRPr="00F75A00">
        <w:rPr>
          <w:rFonts w:ascii="Arial" w:hAnsi="Arial" w:cs="Arial"/>
        </w:rPr>
        <w:t xml:space="preserve"> e/o non osservino le deliberazioni degli organi associativi competenti, e/o non adempiano puntualmente a qualsi</w:t>
      </w:r>
      <w:r w:rsidR="00952339" w:rsidRPr="00F75A00">
        <w:rPr>
          <w:rFonts w:ascii="Arial" w:hAnsi="Arial" w:cs="Arial"/>
        </w:rPr>
        <w:t>a</w:t>
      </w:r>
      <w:r w:rsidR="00873803" w:rsidRPr="00F75A00">
        <w:rPr>
          <w:rFonts w:ascii="Arial" w:hAnsi="Arial" w:cs="Arial"/>
        </w:rPr>
        <w:t xml:space="preserve">si </w:t>
      </w:r>
      <w:r w:rsidR="001A0380" w:rsidRPr="00F75A00">
        <w:rPr>
          <w:rFonts w:ascii="Arial" w:hAnsi="Arial" w:cs="Arial"/>
        </w:rPr>
        <w:t xml:space="preserve"> </w:t>
      </w:r>
      <w:r w:rsidR="00873803" w:rsidRPr="00F75A00">
        <w:rPr>
          <w:rFonts w:ascii="Arial" w:hAnsi="Arial" w:cs="Arial"/>
        </w:rPr>
        <w:t>titolo verso l'AVO Regionale</w:t>
      </w:r>
      <w:r w:rsidR="00175E75" w:rsidRPr="00F75A00">
        <w:rPr>
          <w:rFonts w:ascii="Arial" w:hAnsi="Arial" w:cs="Arial"/>
        </w:rPr>
        <w:t>,</w:t>
      </w:r>
      <w:r w:rsidR="00873803" w:rsidRPr="00F75A00">
        <w:rPr>
          <w:rFonts w:ascii="Arial" w:hAnsi="Arial" w:cs="Arial"/>
        </w:rPr>
        <w:t xml:space="preserve"> gl</w:t>
      </w:r>
      <w:r w:rsidR="0021603F" w:rsidRPr="00F75A00">
        <w:rPr>
          <w:rFonts w:ascii="Arial" w:hAnsi="Arial" w:cs="Arial"/>
        </w:rPr>
        <w:t>i adempimenti di legge previsti</w:t>
      </w:r>
      <w:r w:rsidR="00873803" w:rsidRPr="00F75A00">
        <w:rPr>
          <w:rFonts w:ascii="Arial" w:hAnsi="Arial" w:cs="Arial"/>
        </w:rPr>
        <w:t xml:space="preserve"> </w:t>
      </w:r>
      <w:r w:rsidR="003420F3" w:rsidRPr="00F75A00">
        <w:rPr>
          <w:rFonts w:ascii="Arial" w:hAnsi="Arial" w:cs="Arial"/>
        </w:rPr>
        <w:t>decadranno immediatamente,sia dal</w:t>
      </w:r>
      <w:r w:rsidR="00F75A00" w:rsidRPr="00F75A00">
        <w:rPr>
          <w:rFonts w:ascii="Arial" w:hAnsi="Arial" w:cs="Arial"/>
        </w:rPr>
        <w:t xml:space="preserve"> </w:t>
      </w:r>
      <w:r w:rsidR="003420F3" w:rsidRPr="00F75A00">
        <w:rPr>
          <w:rFonts w:ascii="Arial" w:hAnsi="Arial" w:cs="Arial"/>
        </w:rPr>
        <w:t xml:space="preserve">presentare istanza a socio effettivo dell'AVO Regionale, sia dall'utilizzo del logo AVO, </w:t>
      </w:r>
      <w:r w:rsidR="00463331" w:rsidRPr="00F75A00">
        <w:rPr>
          <w:rFonts w:ascii="Arial" w:hAnsi="Arial" w:cs="Arial"/>
        </w:rPr>
        <w:t>sempre su</w:t>
      </w:r>
      <w:r w:rsidR="00F75A00" w:rsidRPr="00F75A00">
        <w:rPr>
          <w:rFonts w:ascii="Arial" w:hAnsi="Arial" w:cs="Arial"/>
        </w:rPr>
        <w:t xml:space="preserve"> </w:t>
      </w:r>
      <w:r w:rsidR="001A0380" w:rsidRPr="00F75A00">
        <w:rPr>
          <w:rFonts w:ascii="Arial" w:hAnsi="Arial" w:cs="Arial"/>
        </w:rPr>
        <w:t xml:space="preserve">  </w:t>
      </w:r>
      <w:r w:rsidR="00463331" w:rsidRPr="00F75A00">
        <w:rPr>
          <w:rFonts w:ascii="Arial" w:hAnsi="Arial" w:cs="Arial"/>
        </w:rPr>
        <w:t xml:space="preserve"> </w:t>
      </w:r>
      <w:r w:rsidR="001A0380" w:rsidRPr="00F75A00">
        <w:rPr>
          <w:rFonts w:ascii="Arial" w:hAnsi="Arial" w:cs="Arial"/>
        </w:rPr>
        <w:t xml:space="preserve"> </w:t>
      </w:r>
      <w:r w:rsidR="00463331" w:rsidRPr="00F75A00">
        <w:rPr>
          <w:rFonts w:ascii="Arial" w:hAnsi="Arial" w:cs="Arial"/>
        </w:rPr>
        <w:t>segnalazione</w:t>
      </w:r>
      <w:r w:rsidR="003420F3" w:rsidRPr="00F75A00">
        <w:rPr>
          <w:rFonts w:ascii="Arial" w:hAnsi="Arial" w:cs="Arial"/>
        </w:rPr>
        <w:t xml:space="preserve"> </w:t>
      </w:r>
      <w:r w:rsidR="00463331" w:rsidRPr="00F75A00">
        <w:rPr>
          <w:rFonts w:ascii="Arial" w:hAnsi="Arial" w:cs="Arial"/>
        </w:rPr>
        <w:t>dell'AVO Regionale</w:t>
      </w:r>
      <w:r w:rsidR="00175E75" w:rsidRPr="00F75A00">
        <w:rPr>
          <w:rFonts w:ascii="Arial" w:hAnsi="Arial" w:cs="Arial"/>
        </w:rPr>
        <w:t>. In tal caso anche la Federavo</w:t>
      </w:r>
      <w:r w:rsidR="00463331" w:rsidRPr="00F75A00">
        <w:rPr>
          <w:rFonts w:ascii="Arial" w:hAnsi="Arial" w:cs="Arial"/>
        </w:rPr>
        <w:t xml:space="preserve"> non concederà l’utilizzo definitivo</w:t>
      </w:r>
      <w:r w:rsidR="00F75A00" w:rsidRPr="00F75A00">
        <w:rPr>
          <w:rFonts w:ascii="Arial" w:hAnsi="Arial" w:cs="Arial"/>
        </w:rPr>
        <w:t xml:space="preserve"> </w:t>
      </w:r>
      <w:r w:rsidR="00463331" w:rsidRPr="00F75A00">
        <w:rPr>
          <w:rFonts w:ascii="Arial" w:hAnsi="Arial" w:cs="Arial"/>
        </w:rPr>
        <w:t>del logo medesimo.</w:t>
      </w:r>
    </w:p>
    <w:p w:rsidR="00873803" w:rsidRPr="008F7EA2" w:rsidRDefault="00873803" w:rsidP="00343850">
      <w:pPr>
        <w:tabs>
          <w:tab w:val="left" w:pos="5460"/>
        </w:tabs>
        <w:ind w:left="360" w:hanging="360"/>
        <w:jc w:val="both"/>
        <w:rPr>
          <w:rFonts w:ascii="Arial" w:hAnsi="Arial" w:cs="Arial"/>
        </w:rPr>
      </w:pPr>
    </w:p>
    <w:p w:rsidR="00343850" w:rsidRPr="00F75A00" w:rsidRDefault="00343850" w:rsidP="001A0380">
      <w:pPr>
        <w:pStyle w:val="Paragrafoelenco"/>
        <w:numPr>
          <w:ilvl w:val="0"/>
          <w:numId w:val="28"/>
        </w:numPr>
        <w:tabs>
          <w:tab w:val="left" w:pos="5460"/>
        </w:tabs>
        <w:jc w:val="both"/>
        <w:rPr>
          <w:rFonts w:ascii="Arial" w:hAnsi="Arial" w:cs="Arial"/>
          <w:color w:val="FF0000"/>
        </w:rPr>
      </w:pPr>
      <w:r w:rsidRPr="00F75A00">
        <w:rPr>
          <w:rFonts w:ascii="Arial" w:hAnsi="Arial" w:cs="Arial"/>
        </w:rPr>
        <w:t>L’adesione all’</w:t>
      </w:r>
      <w:r w:rsidR="00175E75" w:rsidRPr="00F75A00">
        <w:rPr>
          <w:rFonts w:ascii="Arial" w:hAnsi="Arial" w:cs="Arial"/>
        </w:rPr>
        <w:t>A</w:t>
      </w:r>
      <w:r w:rsidRPr="00F75A00">
        <w:rPr>
          <w:rFonts w:ascii="Arial" w:hAnsi="Arial" w:cs="Arial"/>
        </w:rPr>
        <w:t xml:space="preserve">ssociazione è a tempo illimitato ed è quindi espressamente esclusa la </w:t>
      </w:r>
      <w:r w:rsidR="00F75A00">
        <w:rPr>
          <w:rFonts w:ascii="Arial" w:hAnsi="Arial" w:cs="Arial"/>
        </w:rPr>
        <w:t>t</w:t>
      </w:r>
      <w:r w:rsidRPr="00F75A00">
        <w:rPr>
          <w:rFonts w:ascii="Arial" w:hAnsi="Arial" w:cs="Arial"/>
        </w:rPr>
        <w:t xml:space="preserve">emporaneità della partecipazione alla vita associativa.  </w:t>
      </w:r>
    </w:p>
    <w:p w:rsidR="00343850" w:rsidRPr="008F7EA2" w:rsidRDefault="00343850" w:rsidP="00343850">
      <w:pPr>
        <w:tabs>
          <w:tab w:val="left" w:pos="5460"/>
        </w:tabs>
        <w:ind w:left="360" w:hanging="360"/>
        <w:jc w:val="both"/>
        <w:rPr>
          <w:rFonts w:ascii="Arial" w:hAnsi="Arial" w:cs="Arial"/>
        </w:rPr>
      </w:pPr>
    </w:p>
    <w:p w:rsidR="005A7894" w:rsidRPr="008F7EA2" w:rsidRDefault="005A7894" w:rsidP="00343850">
      <w:pPr>
        <w:tabs>
          <w:tab w:val="left" w:pos="5460"/>
        </w:tabs>
        <w:jc w:val="both"/>
        <w:rPr>
          <w:rFonts w:ascii="Arial" w:hAnsi="Arial" w:cs="Arial"/>
          <w:b/>
        </w:rPr>
      </w:pPr>
    </w:p>
    <w:p w:rsidR="00343850" w:rsidRPr="008F7EA2" w:rsidRDefault="00705389" w:rsidP="00343850">
      <w:pPr>
        <w:tabs>
          <w:tab w:val="left" w:pos="5460"/>
        </w:tabs>
        <w:jc w:val="both"/>
        <w:rPr>
          <w:rFonts w:ascii="Arial" w:hAnsi="Arial" w:cs="Arial"/>
          <w:b/>
          <w:color w:val="FF0000"/>
        </w:rPr>
      </w:pPr>
      <w:r w:rsidRPr="008F7EA2">
        <w:rPr>
          <w:rFonts w:ascii="Arial" w:hAnsi="Arial" w:cs="Arial"/>
          <w:b/>
        </w:rPr>
        <w:t xml:space="preserve">Art. </w:t>
      </w:r>
      <w:r w:rsidR="00343850" w:rsidRPr="008F7EA2">
        <w:rPr>
          <w:rFonts w:ascii="Arial" w:hAnsi="Arial" w:cs="Arial"/>
          <w:b/>
        </w:rPr>
        <w:t xml:space="preserve">5 </w:t>
      </w:r>
      <w:r w:rsidR="0021603F" w:rsidRPr="008F7EA2">
        <w:rPr>
          <w:rFonts w:ascii="Arial" w:hAnsi="Arial" w:cs="Arial"/>
          <w:b/>
        </w:rPr>
        <w:t>–</w:t>
      </w:r>
      <w:r w:rsidRPr="008F7EA2">
        <w:rPr>
          <w:rFonts w:ascii="Arial" w:hAnsi="Arial" w:cs="Arial"/>
          <w:b/>
        </w:rPr>
        <w:t xml:space="preserve"> </w:t>
      </w:r>
      <w:r w:rsidR="0021603F" w:rsidRPr="008F7EA2">
        <w:rPr>
          <w:rFonts w:ascii="Arial" w:hAnsi="Arial" w:cs="Arial"/>
          <w:b/>
        </w:rPr>
        <w:t xml:space="preserve">Diritti e </w:t>
      </w:r>
      <w:r w:rsidR="00343850" w:rsidRPr="008F7EA2">
        <w:rPr>
          <w:rFonts w:ascii="Arial" w:hAnsi="Arial" w:cs="Arial"/>
          <w:b/>
        </w:rPr>
        <w:t xml:space="preserve">Doveri dei soci     </w:t>
      </w:r>
    </w:p>
    <w:p w:rsidR="00343850" w:rsidRPr="008F7EA2" w:rsidRDefault="00343850" w:rsidP="00343850">
      <w:pPr>
        <w:tabs>
          <w:tab w:val="left" w:pos="5460"/>
        </w:tabs>
        <w:jc w:val="both"/>
        <w:rPr>
          <w:rFonts w:ascii="Arial" w:hAnsi="Arial" w:cs="Arial"/>
          <w:b/>
          <w:u w:val="single"/>
        </w:rPr>
      </w:pPr>
    </w:p>
    <w:p w:rsidR="0021603F" w:rsidRPr="008F7EA2" w:rsidRDefault="0021603F" w:rsidP="00343850">
      <w:pPr>
        <w:tabs>
          <w:tab w:val="left" w:pos="5460"/>
        </w:tabs>
        <w:ind w:left="360" w:hanging="360"/>
        <w:jc w:val="both"/>
        <w:rPr>
          <w:rFonts w:ascii="Arial" w:hAnsi="Arial" w:cs="Arial"/>
        </w:rPr>
      </w:pPr>
    </w:p>
    <w:p w:rsidR="0021603F" w:rsidRPr="008F7EA2" w:rsidRDefault="003B6404" w:rsidP="0021603F">
      <w:p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   </w:t>
      </w:r>
      <w:r w:rsidR="0021603F" w:rsidRPr="008F7EA2">
        <w:rPr>
          <w:rFonts w:ascii="Arial" w:hAnsi="Arial" w:cs="Arial"/>
        </w:rPr>
        <w:t>1.   I soci dell’Avo Regione Calabria hanno diritto di:</w:t>
      </w:r>
    </w:p>
    <w:p w:rsidR="0021603F" w:rsidRPr="008F7EA2" w:rsidRDefault="0021603F" w:rsidP="0021603F">
      <w:pPr>
        <w:tabs>
          <w:tab w:val="left" w:pos="5460"/>
        </w:tabs>
        <w:ind w:left="1080" w:hanging="360"/>
        <w:jc w:val="both"/>
        <w:rPr>
          <w:rFonts w:ascii="Arial" w:hAnsi="Arial" w:cs="Arial"/>
        </w:rPr>
      </w:pPr>
    </w:p>
    <w:p w:rsidR="0021603F" w:rsidRPr="008F7EA2" w:rsidRDefault="0021603F" w:rsidP="002A6C49">
      <w:pPr>
        <w:numPr>
          <w:ilvl w:val="0"/>
          <w:numId w:val="3"/>
        </w:num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eleggere liberamente e democraticamente gli organi dell’associazione;</w:t>
      </w:r>
    </w:p>
    <w:p w:rsidR="0021603F" w:rsidRPr="008F7EA2" w:rsidRDefault="0021603F" w:rsidP="002A6C49">
      <w:pPr>
        <w:numPr>
          <w:ilvl w:val="0"/>
          <w:numId w:val="3"/>
        </w:num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approvare lo Statuto nonché le sue modifiche ed i regolamenti;</w:t>
      </w:r>
    </w:p>
    <w:p w:rsidR="0021603F" w:rsidRPr="008F7EA2" w:rsidRDefault="0021603F" w:rsidP="002A6C49">
      <w:pPr>
        <w:numPr>
          <w:ilvl w:val="0"/>
          <w:numId w:val="3"/>
        </w:num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approvare il bilancio consuntivo e preventivo annuale;</w:t>
      </w:r>
    </w:p>
    <w:p w:rsidR="0021603F" w:rsidRPr="008F7EA2" w:rsidRDefault="0021603F" w:rsidP="002A6C49">
      <w:pPr>
        <w:numPr>
          <w:ilvl w:val="0"/>
          <w:numId w:val="3"/>
        </w:numPr>
        <w:tabs>
          <w:tab w:val="left" w:pos="5460"/>
        </w:tabs>
        <w:jc w:val="both"/>
        <w:rPr>
          <w:rFonts w:ascii="Arial" w:hAnsi="Arial" w:cs="Arial"/>
          <w:b/>
        </w:rPr>
      </w:pPr>
      <w:r w:rsidRPr="008F7EA2">
        <w:rPr>
          <w:rFonts w:ascii="Arial" w:hAnsi="Arial" w:cs="Arial"/>
        </w:rPr>
        <w:t>usufruire di tutti i servizi forniti dall’Associazione</w:t>
      </w:r>
      <w:r w:rsidRPr="008F7EA2">
        <w:rPr>
          <w:rFonts w:ascii="Arial" w:hAnsi="Arial" w:cs="Arial"/>
          <w:b/>
        </w:rPr>
        <w:t>;</w:t>
      </w:r>
    </w:p>
    <w:p w:rsidR="0021603F" w:rsidRPr="008F7EA2" w:rsidRDefault="0021603F" w:rsidP="00175E75">
      <w:pPr>
        <w:pStyle w:val="Paragrafoelenco"/>
        <w:numPr>
          <w:ilvl w:val="0"/>
          <w:numId w:val="3"/>
        </w:num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essere informati su tutte le attività ed iniziative dell’Associazione;</w:t>
      </w:r>
    </w:p>
    <w:p w:rsidR="0021603F" w:rsidRPr="008F7EA2" w:rsidRDefault="0021603F" w:rsidP="00175E75">
      <w:pPr>
        <w:pStyle w:val="Paragrafoelenco"/>
        <w:numPr>
          <w:ilvl w:val="0"/>
          <w:numId w:val="3"/>
        </w:num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farsi promotori di iniziative e progetti da sviluppare in ambito territoriale regionale</w:t>
      </w:r>
      <w:r w:rsidR="00175E75" w:rsidRPr="008F7EA2">
        <w:rPr>
          <w:rFonts w:ascii="Arial" w:hAnsi="Arial" w:cs="Arial"/>
        </w:rPr>
        <w:t>.</w:t>
      </w:r>
    </w:p>
    <w:p w:rsidR="0021603F" w:rsidRPr="008F7EA2" w:rsidRDefault="0021603F" w:rsidP="00175E75">
      <w:pPr>
        <w:tabs>
          <w:tab w:val="left" w:pos="5460"/>
        </w:tabs>
        <w:ind w:left="360"/>
        <w:jc w:val="both"/>
        <w:rPr>
          <w:rFonts w:ascii="Arial" w:hAnsi="Arial" w:cs="Arial"/>
        </w:rPr>
      </w:pPr>
    </w:p>
    <w:p w:rsidR="0021603F" w:rsidRPr="008F7EA2" w:rsidRDefault="0021603F" w:rsidP="00343850">
      <w:pPr>
        <w:tabs>
          <w:tab w:val="left" w:pos="5460"/>
        </w:tabs>
        <w:ind w:left="360" w:hanging="360"/>
        <w:jc w:val="both"/>
        <w:rPr>
          <w:rFonts w:ascii="Arial" w:hAnsi="Arial" w:cs="Arial"/>
        </w:rPr>
      </w:pPr>
    </w:p>
    <w:p w:rsidR="00343850" w:rsidRPr="008F7EA2" w:rsidRDefault="003B6404" w:rsidP="00343850">
      <w:pPr>
        <w:tabs>
          <w:tab w:val="left" w:pos="5460"/>
        </w:tabs>
        <w:ind w:left="360" w:hanging="36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    </w:t>
      </w:r>
      <w:r w:rsidR="0021603F" w:rsidRPr="008F7EA2">
        <w:rPr>
          <w:rFonts w:ascii="Arial" w:hAnsi="Arial" w:cs="Arial"/>
        </w:rPr>
        <w:t>2</w:t>
      </w:r>
      <w:r w:rsidR="00DA5BDD" w:rsidRPr="008F7EA2">
        <w:rPr>
          <w:rFonts w:ascii="Arial" w:hAnsi="Arial" w:cs="Arial"/>
        </w:rPr>
        <w:t>.</w:t>
      </w:r>
      <w:r w:rsidRPr="008F7EA2">
        <w:rPr>
          <w:rFonts w:ascii="Arial" w:hAnsi="Arial" w:cs="Arial"/>
        </w:rPr>
        <w:t xml:space="preserve">  </w:t>
      </w:r>
      <w:r w:rsidR="00DA5BDD" w:rsidRPr="008F7EA2">
        <w:rPr>
          <w:rFonts w:ascii="Arial" w:hAnsi="Arial" w:cs="Arial"/>
        </w:rPr>
        <w:t>I soci dell’Avo Regione</w:t>
      </w:r>
      <w:r w:rsidR="00952339" w:rsidRPr="008F7EA2">
        <w:rPr>
          <w:rFonts w:ascii="Arial" w:hAnsi="Arial" w:cs="Arial"/>
        </w:rPr>
        <w:t xml:space="preserve"> Calabria </w:t>
      </w:r>
      <w:r w:rsidR="00DA5BDD" w:rsidRPr="008F7EA2">
        <w:rPr>
          <w:rFonts w:ascii="Arial" w:hAnsi="Arial" w:cs="Arial"/>
        </w:rPr>
        <w:t xml:space="preserve"> </w:t>
      </w:r>
      <w:r w:rsidR="00343850" w:rsidRPr="008F7EA2">
        <w:rPr>
          <w:rFonts w:ascii="Arial" w:hAnsi="Arial" w:cs="Arial"/>
        </w:rPr>
        <w:t>sono tenuti a:</w:t>
      </w:r>
    </w:p>
    <w:p w:rsidR="00343850" w:rsidRPr="008F7EA2" w:rsidRDefault="00343850" w:rsidP="00343850">
      <w:pPr>
        <w:tabs>
          <w:tab w:val="left" w:pos="5460"/>
        </w:tabs>
        <w:ind w:left="360" w:hanging="360"/>
        <w:jc w:val="both"/>
        <w:rPr>
          <w:rFonts w:ascii="Arial" w:hAnsi="Arial" w:cs="Arial"/>
          <w:b/>
        </w:rPr>
      </w:pPr>
    </w:p>
    <w:p w:rsidR="00343850" w:rsidRPr="008F7EA2" w:rsidRDefault="00C5619E" w:rsidP="002A6C49">
      <w:pPr>
        <w:numPr>
          <w:ilvl w:val="0"/>
          <w:numId w:val="2"/>
        </w:num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osservare</w:t>
      </w:r>
      <w:r w:rsidR="00343850" w:rsidRPr="008F7EA2">
        <w:rPr>
          <w:rFonts w:ascii="Arial" w:hAnsi="Arial" w:cs="Arial"/>
        </w:rPr>
        <w:t xml:space="preserve"> lo Statuto, i regolamenti, le deliberaz</w:t>
      </w:r>
      <w:r w:rsidR="00B538E8" w:rsidRPr="008F7EA2">
        <w:rPr>
          <w:rFonts w:ascii="Arial" w:hAnsi="Arial" w:cs="Arial"/>
        </w:rPr>
        <w:t>ioni e le disposizioni  interne;</w:t>
      </w:r>
    </w:p>
    <w:p w:rsidR="009B159A" w:rsidRPr="008F7EA2" w:rsidRDefault="00B538E8" w:rsidP="002A6C49">
      <w:pPr>
        <w:numPr>
          <w:ilvl w:val="0"/>
          <w:numId w:val="2"/>
        </w:num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c</w:t>
      </w:r>
      <w:r w:rsidR="00D8143A" w:rsidRPr="008F7EA2">
        <w:rPr>
          <w:rFonts w:ascii="Arial" w:hAnsi="Arial" w:cs="Arial"/>
        </w:rPr>
        <w:t>onsegnare all'AVO Regionale entro il 30 aprile di ciascun anno la relazione de</w:t>
      </w:r>
      <w:r w:rsidR="009B159A" w:rsidRPr="008F7EA2">
        <w:rPr>
          <w:rFonts w:ascii="Arial" w:hAnsi="Arial" w:cs="Arial"/>
        </w:rPr>
        <w:t>lle attività svolte, bilancio, e</w:t>
      </w:r>
      <w:r w:rsidR="00D8143A" w:rsidRPr="008F7EA2">
        <w:rPr>
          <w:rFonts w:ascii="Arial" w:hAnsi="Arial" w:cs="Arial"/>
        </w:rPr>
        <w:t xml:space="preserve"> tutta la documentazione delle manifestazioni locali</w:t>
      </w:r>
      <w:r w:rsidR="00756174" w:rsidRPr="008F7EA2">
        <w:rPr>
          <w:rFonts w:ascii="Arial" w:hAnsi="Arial" w:cs="Arial"/>
        </w:rPr>
        <w:t xml:space="preserve"> anche in formato digitale</w:t>
      </w:r>
      <w:r w:rsidR="00D8143A" w:rsidRPr="008F7EA2">
        <w:rPr>
          <w:rFonts w:ascii="Arial" w:hAnsi="Arial" w:cs="Arial"/>
        </w:rPr>
        <w:t>;</w:t>
      </w:r>
    </w:p>
    <w:p w:rsidR="00D8143A" w:rsidRPr="008F7EA2" w:rsidRDefault="00B538E8" w:rsidP="002A6C49">
      <w:pPr>
        <w:numPr>
          <w:ilvl w:val="0"/>
          <w:numId w:val="2"/>
        </w:num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a</w:t>
      </w:r>
      <w:r w:rsidR="00D8143A" w:rsidRPr="008F7EA2">
        <w:rPr>
          <w:rFonts w:ascii="Arial" w:hAnsi="Arial" w:cs="Arial"/>
        </w:rPr>
        <w:t>prire i Corsi di fo</w:t>
      </w:r>
      <w:r w:rsidR="0021603F" w:rsidRPr="008F7EA2">
        <w:rPr>
          <w:rFonts w:ascii="Arial" w:hAnsi="Arial" w:cs="Arial"/>
        </w:rPr>
        <w:t>rmazione locale di ciascun anno</w:t>
      </w:r>
      <w:r w:rsidR="00D8143A" w:rsidRPr="008F7EA2">
        <w:rPr>
          <w:rFonts w:ascii="Arial" w:hAnsi="Arial" w:cs="Arial"/>
        </w:rPr>
        <w:t xml:space="preserve"> alla pres</w:t>
      </w:r>
      <w:r w:rsidRPr="008F7EA2">
        <w:rPr>
          <w:rFonts w:ascii="Arial" w:hAnsi="Arial" w:cs="Arial"/>
        </w:rPr>
        <w:t>enza del Presidente Regionale</w:t>
      </w:r>
      <w:r w:rsidR="009B159A" w:rsidRPr="008F7EA2">
        <w:rPr>
          <w:rFonts w:ascii="Arial" w:hAnsi="Arial" w:cs="Arial"/>
        </w:rPr>
        <w:t xml:space="preserve"> e</w:t>
      </w:r>
      <w:r w:rsidR="00D8143A" w:rsidRPr="008F7EA2">
        <w:rPr>
          <w:rFonts w:ascii="Arial" w:hAnsi="Arial" w:cs="Arial"/>
        </w:rPr>
        <w:t xml:space="preserve"> del</w:t>
      </w:r>
      <w:r w:rsidRPr="008F7EA2">
        <w:rPr>
          <w:rFonts w:ascii="Arial" w:hAnsi="Arial" w:cs="Arial"/>
        </w:rPr>
        <w:t xml:space="preserve"> Delegato Regionale dei Giovani. A</w:t>
      </w:r>
      <w:r w:rsidR="000760C1" w:rsidRPr="008F7EA2">
        <w:rPr>
          <w:rFonts w:ascii="Arial" w:hAnsi="Arial" w:cs="Arial"/>
        </w:rPr>
        <w:t xml:space="preserve"> tal fine in ogni corso di formazione</w:t>
      </w:r>
      <w:r w:rsidR="000760C1" w:rsidRPr="008F7EA2">
        <w:rPr>
          <w:rFonts w:ascii="Arial" w:hAnsi="Arial" w:cs="Arial"/>
          <w:color w:val="FF0000"/>
        </w:rPr>
        <w:t xml:space="preserve"> </w:t>
      </w:r>
      <w:r w:rsidR="000760C1" w:rsidRPr="008F7EA2">
        <w:rPr>
          <w:rFonts w:ascii="Arial" w:hAnsi="Arial" w:cs="Arial"/>
        </w:rPr>
        <w:t xml:space="preserve">AVO Locale, </w:t>
      </w:r>
      <w:r w:rsidR="005803E3" w:rsidRPr="008F7EA2">
        <w:rPr>
          <w:rFonts w:ascii="Arial" w:hAnsi="Arial" w:cs="Arial"/>
        </w:rPr>
        <w:t>all'apertura</w:t>
      </w:r>
      <w:r w:rsidRPr="008F7EA2">
        <w:rPr>
          <w:rFonts w:ascii="Arial" w:hAnsi="Arial" w:cs="Arial"/>
        </w:rPr>
        <w:t>,</w:t>
      </w:r>
      <w:r w:rsidR="005803E3" w:rsidRPr="008F7EA2">
        <w:rPr>
          <w:rFonts w:ascii="Arial" w:hAnsi="Arial" w:cs="Arial"/>
        </w:rPr>
        <w:t xml:space="preserve"> </w:t>
      </w:r>
      <w:r w:rsidR="000760C1" w:rsidRPr="008F7EA2">
        <w:rPr>
          <w:rFonts w:ascii="Arial" w:hAnsi="Arial" w:cs="Arial"/>
        </w:rPr>
        <w:t>dovranno essere inseriti oltre i saluti istituzionali dell'AVO Regionale anche una lezione sull'AVO Giovani</w:t>
      </w:r>
      <w:r w:rsidRPr="008F7EA2">
        <w:rPr>
          <w:rFonts w:ascii="Arial" w:hAnsi="Arial" w:cs="Arial"/>
        </w:rPr>
        <w:t>;</w:t>
      </w:r>
    </w:p>
    <w:p w:rsidR="00343850" w:rsidRPr="008F7EA2" w:rsidRDefault="00343850" w:rsidP="002A6C49">
      <w:pPr>
        <w:numPr>
          <w:ilvl w:val="0"/>
          <w:numId w:val="2"/>
        </w:numPr>
        <w:tabs>
          <w:tab w:val="left" w:pos="5460"/>
        </w:tabs>
        <w:jc w:val="both"/>
        <w:rPr>
          <w:rFonts w:ascii="Arial" w:hAnsi="Arial" w:cs="Arial"/>
          <w:b/>
        </w:rPr>
      </w:pPr>
      <w:r w:rsidRPr="008F7EA2">
        <w:rPr>
          <w:rFonts w:ascii="Arial" w:hAnsi="Arial" w:cs="Arial"/>
        </w:rPr>
        <w:lastRenderedPageBreak/>
        <w:t>versare la quota sociale annuale, nella misura e con le mod</w:t>
      </w:r>
      <w:r w:rsidR="009B159A" w:rsidRPr="008F7EA2">
        <w:rPr>
          <w:rFonts w:ascii="Arial" w:hAnsi="Arial" w:cs="Arial"/>
        </w:rPr>
        <w:t xml:space="preserve">alità approvate dall’Assemblea. I soci persone fisiche </w:t>
      </w:r>
      <w:r w:rsidR="006E01BB" w:rsidRPr="008F7EA2">
        <w:rPr>
          <w:rFonts w:ascii="Arial" w:hAnsi="Arial" w:cs="Arial"/>
        </w:rPr>
        <w:t>e i soci volontari non sono soggetti</w:t>
      </w:r>
      <w:r w:rsidR="009B159A" w:rsidRPr="008F7EA2">
        <w:rPr>
          <w:rFonts w:ascii="Arial" w:hAnsi="Arial" w:cs="Arial"/>
        </w:rPr>
        <w:t xml:space="preserve"> al versamento di alcuna quota sociale.</w:t>
      </w:r>
      <w:r w:rsidRPr="008F7EA2">
        <w:rPr>
          <w:rFonts w:ascii="Arial" w:hAnsi="Arial" w:cs="Arial"/>
          <w:color w:val="0070C0"/>
        </w:rPr>
        <w:t xml:space="preserve"> </w:t>
      </w:r>
      <w:r w:rsidRPr="008F7EA2">
        <w:rPr>
          <w:rFonts w:ascii="Arial" w:hAnsi="Arial" w:cs="Arial"/>
        </w:rPr>
        <w:t>La quota sociale annuale non è trasmissibile ad eccezione delle devoluzioni successive allo scioglimento dell’Associazione e non è rivalutabile</w:t>
      </w:r>
      <w:r w:rsidR="00B538E8" w:rsidRPr="008F7EA2">
        <w:rPr>
          <w:rFonts w:ascii="Arial" w:hAnsi="Arial" w:cs="Arial"/>
          <w:b/>
        </w:rPr>
        <w:t>;</w:t>
      </w:r>
    </w:p>
    <w:p w:rsidR="00343850" w:rsidRPr="008F7EA2" w:rsidRDefault="00343850" w:rsidP="002A6C49">
      <w:pPr>
        <w:numPr>
          <w:ilvl w:val="0"/>
          <w:numId w:val="2"/>
        </w:num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concordare, con l’Avo Regionale, nei limiti delle proprie possibilità, la collaborazione diretta o  la partecipazione di propri vo</w:t>
      </w:r>
      <w:r w:rsidR="00B224FD" w:rsidRPr="008F7EA2">
        <w:rPr>
          <w:rFonts w:ascii="Arial" w:hAnsi="Arial" w:cs="Arial"/>
        </w:rPr>
        <w:t xml:space="preserve">lontari, per il funzionamento, </w:t>
      </w:r>
      <w:r w:rsidRPr="008F7EA2">
        <w:rPr>
          <w:rFonts w:ascii="Arial" w:hAnsi="Arial" w:cs="Arial"/>
        </w:rPr>
        <w:t>la realizzazione degli obiettivi, dei piani e dei progetti della stessa Avo Regionale</w:t>
      </w:r>
      <w:r w:rsidR="00B538E8" w:rsidRPr="008F7EA2">
        <w:rPr>
          <w:rFonts w:ascii="Arial" w:hAnsi="Arial" w:cs="Arial"/>
        </w:rPr>
        <w:t>.</w:t>
      </w:r>
    </w:p>
    <w:p w:rsidR="00745F5C" w:rsidRPr="008F7EA2" w:rsidRDefault="00745F5C" w:rsidP="00745F5C">
      <w:pPr>
        <w:tabs>
          <w:tab w:val="left" w:pos="5460"/>
        </w:tabs>
        <w:jc w:val="both"/>
        <w:rPr>
          <w:rFonts w:ascii="Arial" w:hAnsi="Arial" w:cs="Arial"/>
        </w:rPr>
      </w:pPr>
    </w:p>
    <w:p w:rsidR="00343850" w:rsidRPr="008F7EA2" w:rsidRDefault="00343850" w:rsidP="00343850">
      <w:pPr>
        <w:tabs>
          <w:tab w:val="left" w:pos="5460"/>
        </w:tabs>
        <w:ind w:left="1080" w:hanging="360"/>
        <w:jc w:val="both"/>
        <w:rPr>
          <w:rFonts w:ascii="Arial" w:hAnsi="Arial" w:cs="Arial"/>
          <w:b/>
        </w:rPr>
      </w:pPr>
    </w:p>
    <w:p w:rsidR="00F75A00" w:rsidRDefault="003B6404" w:rsidP="00952339">
      <w:p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   </w:t>
      </w:r>
      <w:r w:rsidR="00952339" w:rsidRPr="008F7EA2">
        <w:rPr>
          <w:rFonts w:ascii="Arial" w:hAnsi="Arial" w:cs="Arial"/>
        </w:rPr>
        <w:t>3.</w:t>
      </w:r>
      <w:r w:rsidR="0021603F" w:rsidRPr="008F7EA2">
        <w:rPr>
          <w:rFonts w:ascii="Arial" w:hAnsi="Arial" w:cs="Arial"/>
        </w:rPr>
        <w:t xml:space="preserve"> </w:t>
      </w:r>
      <w:r w:rsidR="00F75A00">
        <w:rPr>
          <w:rFonts w:ascii="Arial" w:hAnsi="Arial" w:cs="Arial"/>
        </w:rPr>
        <w:t xml:space="preserve"> </w:t>
      </w:r>
      <w:r w:rsidR="00952339" w:rsidRPr="008F7EA2">
        <w:rPr>
          <w:rFonts w:ascii="Arial" w:hAnsi="Arial" w:cs="Arial"/>
        </w:rPr>
        <w:t>Tu</w:t>
      </w:r>
      <w:r w:rsidR="00343850" w:rsidRPr="008F7EA2">
        <w:rPr>
          <w:rFonts w:ascii="Arial" w:hAnsi="Arial" w:cs="Arial"/>
        </w:rPr>
        <w:t xml:space="preserve">tti i soci hanno pari diritti e doveri. </w:t>
      </w:r>
      <w:r w:rsidR="009B159A" w:rsidRPr="008F7EA2">
        <w:rPr>
          <w:rFonts w:ascii="Arial" w:hAnsi="Arial" w:cs="Arial"/>
        </w:rPr>
        <w:t>I soci per</w:t>
      </w:r>
      <w:r w:rsidR="005A7894" w:rsidRPr="008F7EA2">
        <w:rPr>
          <w:rFonts w:ascii="Arial" w:hAnsi="Arial" w:cs="Arial"/>
        </w:rPr>
        <w:t xml:space="preserve">sone fisiche esprimono in ogni </w:t>
      </w:r>
    </w:p>
    <w:p w:rsidR="00343850" w:rsidRPr="008F7EA2" w:rsidRDefault="00F75A00" w:rsidP="00952339">
      <w:pPr>
        <w:tabs>
          <w:tab w:val="left" w:pos="54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8F7EA2">
        <w:rPr>
          <w:rFonts w:ascii="Arial" w:hAnsi="Arial" w:cs="Arial"/>
        </w:rPr>
        <w:t>O</w:t>
      </w:r>
      <w:r w:rsidR="009B159A" w:rsidRPr="008F7EA2">
        <w:rPr>
          <w:rFonts w:ascii="Arial" w:hAnsi="Arial" w:cs="Arial"/>
        </w:rPr>
        <w:t>rgano</w:t>
      </w:r>
      <w:r>
        <w:rPr>
          <w:rFonts w:ascii="Arial" w:hAnsi="Arial" w:cs="Arial"/>
        </w:rPr>
        <w:t xml:space="preserve"> </w:t>
      </w:r>
      <w:r w:rsidR="009B159A" w:rsidRPr="008F7EA2">
        <w:rPr>
          <w:rFonts w:ascii="Arial" w:hAnsi="Arial" w:cs="Arial"/>
        </w:rPr>
        <w:t>deliberante</w:t>
      </w:r>
      <w:r w:rsidR="0021603F" w:rsidRPr="008F7EA2">
        <w:rPr>
          <w:rFonts w:ascii="Arial" w:hAnsi="Arial" w:cs="Arial"/>
        </w:rPr>
        <w:t xml:space="preserve"> </w:t>
      </w:r>
      <w:r w:rsidR="009B159A" w:rsidRPr="008F7EA2">
        <w:rPr>
          <w:rFonts w:ascii="Arial" w:hAnsi="Arial" w:cs="Arial"/>
        </w:rPr>
        <w:t>voto solo consultivo.</w:t>
      </w:r>
    </w:p>
    <w:p w:rsidR="00343850" w:rsidRPr="008F7EA2" w:rsidRDefault="00343850" w:rsidP="00343850">
      <w:pPr>
        <w:tabs>
          <w:tab w:val="left" w:pos="5460"/>
        </w:tabs>
        <w:ind w:left="360" w:hanging="360"/>
        <w:jc w:val="both"/>
        <w:rPr>
          <w:rFonts w:ascii="Arial" w:hAnsi="Arial" w:cs="Arial"/>
          <w:b/>
          <w:color w:val="FF0000"/>
        </w:rPr>
      </w:pPr>
    </w:p>
    <w:p w:rsidR="006E01BB" w:rsidRPr="008F7EA2" w:rsidRDefault="006E01BB" w:rsidP="00343850">
      <w:pPr>
        <w:tabs>
          <w:tab w:val="left" w:pos="5460"/>
        </w:tabs>
        <w:ind w:left="360" w:hanging="360"/>
        <w:jc w:val="both"/>
        <w:rPr>
          <w:rFonts w:ascii="Arial" w:hAnsi="Arial" w:cs="Arial"/>
        </w:rPr>
      </w:pPr>
    </w:p>
    <w:p w:rsidR="00CA55CF" w:rsidRDefault="00CA55CF" w:rsidP="00343850">
      <w:pPr>
        <w:tabs>
          <w:tab w:val="left" w:pos="5460"/>
        </w:tabs>
        <w:ind w:left="360" w:hanging="360"/>
        <w:jc w:val="both"/>
        <w:rPr>
          <w:rFonts w:ascii="Arial" w:hAnsi="Arial" w:cs="Arial"/>
          <w:b/>
        </w:rPr>
      </w:pPr>
    </w:p>
    <w:p w:rsidR="00343850" w:rsidRPr="008F7EA2" w:rsidRDefault="00705389" w:rsidP="00343850">
      <w:pPr>
        <w:tabs>
          <w:tab w:val="left" w:pos="5460"/>
        </w:tabs>
        <w:ind w:left="360" w:hanging="360"/>
        <w:jc w:val="both"/>
        <w:rPr>
          <w:rFonts w:ascii="Arial" w:hAnsi="Arial" w:cs="Arial"/>
          <w:b/>
          <w:color w:val="FF0000"/>
        </w:rPr>
      </w:pPr>
      <w:r w:rsidRPr="008F7EA2">
        <w:rPr>
          <w:rFonts w:ascii="Arial" w:hAnsi="Arial" w:cs="Arial"/>
          <w:b/>
        </w:rPr>
        <w:t xml:space="preserve">Art. </w:t>
      </w:r>
      <w:r w:rsidR="00343850" w:rsidRPr="008F7EA2">
        <w:rPr>
          <w:rFonts w:ascii="Arial" w:hAnsi="Arial" w:cs="Arial"/>
          <w:b/>
        </w:rPr>
        <w:t xml:space="preserve">6 </w:t>
      </w:r>
      <w:r w:rsidRPr="008F7EA2">
        <w:rPr>
          <w:rFonts w:ascii="Arial" w:hAnsi="Arial" w:cs="Arial"/>
          <w:b/>
        </w:rPr>
        <w:t>-</w:t>
      </w:r>
      <w:r w:rsidR="00343850" w:rsidRPr="008F7EA2">
        <w:rPr>
          <w:rFonts w:ascii="Arial" w:hAnsi="Arial" w:cs="Arial"/>
          <w:b/>
        </w:rPr>
        <w:t xml:space="preserve"> Cessazione del rapporto associativo   </w:t>
      </w:r>
    </w:p>
    <w:p w:rsidR="00343850" w:rsidRPr="008F7EA2" w:rsidRDefault="00343850" w:rsidP="00343850">
      <w:pPr>
        <w:tabs>
          <w:tab w:val="left" w:pos="5460"/>
        </w:tabs>
        <w:ind w:left="360" w:hanging="360"/>
        <w:jc w:val="both"/>
        <w:rPr>
          <w:rFonts w:ascii="Arial" w:hAnsi="Arial" w:cs="Arial"/>
          <w:b/>
          <w:u w:val="single"/>
        </w:rPr>
      </w:pPr>
    </w:p>
    <w:p w:rsidR="00343850" w:rsidRPr="008F7EA2" w:rsidRDefault="003B6404" w:rsidP="002A6C49">
      <w:pPr>
        <w:pStyle w:val="Paragrafoelenco"/>
        <w:numPr>
          <w:ilvl w:val="0"/>
          <w:numId w:val="12"/>
        </w:numPr>
        <w:tabs>
          <w:tab w:val="left" w:pos="5460"/>
        </w:tabs>
        <w:jc w:val="both"/>
        <w:rPr>
          <w:rFonts w:ascii="Arial" w:hAnsi="Arial" w:cs="Arial"/>
          <w:b/>
        </w:rPr>
      </w:pPr>
      <w:r w:rsidRPr="008F7EA2">
        <w:rPr>
          <w:rFonts w:ascii="Arial" w:hAnsi="Arial" w:cs="Arial"/>
        </w:rPr>
        <w:t xml:space="preserve"> </w:t>
      </w:r>
      <w:r w:rsidR="00343850" w:rsidRPr="008F7EA2">
        <w:rPr>
          <w:rFonts w:ascii="Arial" w:hAnsi="Arial" w:cs="Arial"/>
        </w:rPr>
        <w:t xml:space="preserve">I soci cessano di far parte dell’Avo Regionale </w:t>
      </w:r>
      <w:r w:rsidR="00EC40B2" w:rsidRPr="008F7EA2">
        <w:rPr>
          <w:rFonts w:ascii="Arial" w:hAnsi="Arial" w:cs="Arial"/>
        </w:rPr>
        <w:t xml:space="preserve"> </w:t>
      </w:r>
      <w:r w:rsidR="00343850" w:rsidRPr="008F7EA2">
        <w:rPr>
          <w:rFonts w:ascii="Arial" w:hAnsi="Arial" w:cs="Arial"/>
        </w:rPr>
        <w:t>per</w:t>
      </w:r>
      <w:r w:rsidR="00343850" w:rsidRPr="008F7EA2">
        <w:rPr>
          <w:rFonts w:ascii="Arial" w:hAnsi="Arial" w:cs="Arial"/>
          <w:b/>
        </w:rPr>
        <w:t>:</w:t>
      </w:r>
    </w:p>
    <w:p w:rsidR="00343850" w:rsidRPr="008F7EA2" w:rsidRDefault="00343850" w:rsidP="00343850">
      <w:pPr>
        <w:tabs>
          <w:tab w:val="left" w:pos="5460"/>
        </w:tabs>
        <w:ind w:left="360" w:hanging="360"/>
        <w:jc w:val="both"/>
        <w:rPr>
          <w:rFonts w:ascii="Arial" w:hAnsi="Arial" w:cs="Arial"/>
        </w:rPr>
      </w:pPr>
      <w:r w:rsidRPr="008F7EA2">
        <w:rPr>
          <w:rFonts w:ascii="Arial" w:hAnsi="Arial" w:cs="Arial"/>
          <w:b/>
        </w:rPr>
        <w:t xml:space="preserve">            </w:t>
      </w:r>
    </w:p>
    <w:p w:rsidR="00343850" w:rsidRPr="008F7EA2" w:rsidRDefault="00705389" w:rsidP="002A6C49">
      <w:pPr>
        <w:numPr>
          <w:ilvl w:val="0"/>
          <w:numId w:val="4"/>
        </w:numPr>
        <w:tabs>
          <w:tab w:val="left" w:pos="5460"/>
        </w:tabs>
        <w:jc w:val="both"/>
        <w:rPr>
          <w:rFonts w:ascii="Arial" w:hAnsi="Arial" w:cs="Arial"/>
          <w:b/>
        </w:rPr>
      </w:pPr>
      <w:r w:rsidRPr="008F7EA2">
        <w:rPr>
          <w:rFonts w:ascii="Arial" w:hAnsi="Arial" w:cs="Arial"/>
        </w:rPr>
        <w:t>Recesso</w:t>
      </w:r>
      <w:r w:rsidR="00343850" w:rsidRPr="008F7EA2">
        <w:rPr>
          <w:rFonts w:ascii="Arial" w:hAnsi="Arial" w:cs="Arial"/>
        </w:rPr>
        <w:t>: le Avo loc</w:t>
      </w:r>
      <w:r w:rsidRPr="008F7EA2">
        <w:rPr>
          <w:rFonts w:ascii="Arial" w:hAnsi="Arial" w:cs="Arial"/>
        </w:rPr>
        <w:t xml:space="preserve">ali associate possono recedere </w:t>
      </w:r>
      <w:r w:rsidR="00343850" w:rsidRPr="008F7EA2">
        <w:rPr>
          <w:rFonts w:ascii="Arial" w:hAnsi="Arial" w:cs="Arial"/>
        </w:rPr>
        <w:t>dall’Avo Regionale con propria deliberazione assembleare, adottata con le maggioranze previste dal proprio statuto</w:t>
      </w:r>
      <w:r w:rsidR="00343850" w:rsidRPr="008F7EA2">
        <w:rPr>
          <w:rFonts w:ascii="Arial" w:hAnsi="Arial" w:cs="Arial"/>
          <w:b/>
        </w:rPr>
        <w:t xml:space="preserve">.  </w:t>
      </w:r>
      <w:r w:rsidR="00343850" w:rsidRPr="008F7EA2">
        <w:rPr>
          <w:rFonts w:ascii="Arial" w:hAnsi="Arial" w:cs="Arial"/>
        </w:rPr>
        <w:t>L’Avo Regionale, con deliberazione dell’Assemblea</w:t>
      </w:r>
      <w:r w:rsidR="006415F2" w:rsidRPr="008F7EA2">
        <w:rPr>
          <w:rFonts w:ascii="Arial" w:hAnsi="Arial" w:cs="Arial"/>
        </w:rPr>
        <w:t>,</w:t>
      </w:r>
      <w:r w:rsidR="00343850" w:rsidRPr="008F7EA2">
        <w:rPr>
          <w:rFonts w:ascii="Arial" w:hAnsi="Arial" w:cs="Arial"/>
        </w:rPr>
        <w:t xml:space="preserve"> prende atto della dichiarazione di recesso e provvede alla cancellazione dal registro dei soci.</w:t>
      </w:r>
    </w:p>
    <w:p w:rsidR="00705389" w:rsidRPr="008F7EA2" w:rsidRDefault="00343850" w:rsidP="002A6C49">
      <w:pPr>
        <w:numPr>
          <w:ilvl w:val="0"/>
          <w:numId w:val="4"/>
        </w:num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Decadenza: </w:t>
      </w:r>
      <w:r w:rsidR="00DE7AEF" w:rsidRPr="008F7EA2">
        <w:rPr>
          <w:rFonts w:ascii="Arial" w:hAnsi="Arial" w:cs="Arial"/>
        </w:rPr>
        <w:t>l</w:t>
      </w:r>
      <w:r w:rsidRPr="008F7EA2">
        <w:rPr>
          <w:rFonts w:ascii="Arial" w:hAnsi="Arial" w:cs="Arial"/>
        </w:rPr>
        <w:t>’A</w:t>
      </w:r>
      <w:r w:rsidR="00E3172E" w:rsidRPr="008F7EA2">
        <w:rPr>
          <w:rFonts w:ascii="Arial" w:hAnsi="Arial" w:cs="Arial"/>
        </w:rPr>
        <w:t>ssemblea può dichiarare decaduti</w:t>
      </w:r>
      <w:r w:rsidRPr="008F7EA2">
        <w:rPr>
          <w:rFonts w:ascii="Arial" w:hAnsi="Arial" w:cs="Arial"/>
        </w:rPr>
        <w:t xml:space="preserve"> l’Avo locale</w:t>
      </w:r>
      <w:r w:rsidR="00E3172E" w:rsidRPr="008F7EA2">
        <w:rPr>
          <w:rFonts w:ascii="Arial" w:hAnsi="Arial" w:cs="Arial"/>
        </w:rPr>
        <w:t>,</w:t>
      </w:r>
      <w:r w:rsidR="00B538E8" w:rsidRPr="008F7EA2">
        <w:rPr>
          <w:rFonts w:ascii="Arial" w:hAnsi="Arial" w:cs="Arial"/>
        </w:rPr>
        <w:t xml:space="preserve"> </w:t>
      </w:r>
      <w:r w:rsidR="006E01BB" w:rsidRPr="008F7EA2">
        <w:rPr>
          <w:rFonts w:ascii="Arial" w:hAnsi="Arial" w:cs="Arial"/>
        </w:rPr>
        <w:t>la persona fisica</w:t>
      </w:r>
      <w:r w:rsidRPr="008F7EA2">
        <w:rPr>
          <w:rFonts w:ascii="Arial" w:hAnsi="Arial" w:cs="Arial"/>
        </w:rPr>
        <w:t xml:space="preserve"> associata</w:t>
      </w:r>
      <w:r w:rsidR="00E3172E" w:rsidRPr="008F7EA2">
        <w:rPr>
          <w:rFonts w:ascii="Arial" w:hAnsi="Arial" w:cs="Arial"/>
        </w:rPr>
        <w:t>,o il volontario associato</w:t>
      </w:r>
      <w:r w:rsidRPr="008F7EA2">
        <w:rPr>
          <w:rFonts w:ascii="Arial" w:hAnsi="Arial" w:cs="Arial"/>
        </w:rPr>
        <w:t xml:space="preserve"> che abbia</w:t>
      </w:r>
      <w:r w:rsidR="00E3172E" w:rsidRPr="008F7EA2">
        <w:rPr>
          <w:rFonts w:ascii="Arial" w:hAnsi="Arial" w:cs="Arial"/>
        </w:rPr>
        <w:t>no</w:t>
      </w:r>
      <w:r w:rsidRPr="008F7EA2">
        <w:rPr>
          <w:rFonts w:ascii="Arial" w:hAnsi="Arial" w:cs="Arial"/>
        </w:rPr>
        <w:t xml:space="preserve"> perduto i requisiti richiesti per l’ammissione e/o non sia</w:t>
      </w:r>
      <w:r w:rsidR="00E3172E" w:rsidRPr="008F7EA2">
        <w:rPr>
          <w:rFonts w:ascii="Arial" w:hAnsi="Arial" w:cs="Arial"/>
        </w:rPr>
        <w:t>no</w:t>
      </w:r>
      <w:r w:rsidRPr="008F7EA2">
        <w:rPr>
          <w:rFonts w:ascii="Arial" w:hAnsi="Arial" w:cs="Arial"/>
        </w:rPr>
        <w:t xml:space="preserve"> più in grado di concorrere in alcun modo al rag</w:t>
      </w:r>
      <w:r w:rsidR="00B538E8" w:rsidRPr="008F7EA2">
        <w:rPr>
          <w:rFonts w:ascii="Arial" w:hAnsi="Arial" w:cs="Arial"/>
        </w:rPr>
        <w:t>giungimento degli scopi sociali;</w:t>
      </w:r>
      <w:r w:rsidR="003E20BB" w:rsidRPr="008F7EA2">
        <w:rPr>
          <w:rFonts w:ascii="Arial" w:hAnsi="Arial" w:cs="Arial"/>
        </w:rPr>
        <w:t xml:space="preserve"> </w:t>
      </w:r>
      <w:r w:rsidR="00B538E8" w:rsidRPr="008F7EA2">
        <w:rPr>
          <w:rFonts w:ascii="Arial" w:hAnsi="Arial" w:cs="Arial"/>
        </w:rPr>
        <w:t>c</w:t>
      </w:r>
      <w:r w:rsidR="003E20BB" w:rsidRPr="008F7EA2">
        <w:rPr>
          <w:rFonts w:ascii="Arial" w:hAnsi="Arial" w:cs="Arial"/>
        </w:rPr>
        <w:t>he non abbia</w:t>
      </w:r>
      <w:r w:rsidR="00E3172E" w:rsidRPr="008F7EA2">
        <w:rPr>
          <w:rFonts w:ascii="Arial" w:hAnsi="Arial" w:cs="Arial"/>
        </w:rPr>
        <w:t>no</w:t>
      </w:r>
      <w:r w:rsidR="003E20BB" w:rsidRPr="008F7EA2">
        <w:rPr>
          <w:rFonts w:ascii="Arial" w:hAnsi="Arial" w:cs="Arial"/>
        </w:rPr>
        <w:t xml:space="preserve"> versato la quota sociale per due anni consecutivi.</w:t>
      </w:r>
    </w:p>
    <w:p w:rsidR="00343850" w:rsidRPr="008F7EA2" w:rsidRDefault="00705389" w:rsidP="002A6C49">
      <w:pPr>
        <w:numPr>
          <w:ilvl w:val="0"/>
          <w:numId w:val="4"/>
        </w:num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Esclusione</w:t>
      </w:r>
      <w:r w:rsidR="00343850" w:rsidRPr="008F7EA2">
        <w:rPr>
          <w:rFonts w:ascii="Arial" w:hAnsi="Arial" w:cs="Arial"/>
        </w:rPr>
        <w:t>: l’Assemblea può escludere l’Avo locale associata</w:t>
      </w:r>
      <w:r w:rsidR="008819B4" w:rsidRPr="008F7EA2">
        <w:rPr>
          <w:rFonts w:ascii="Arial" w:hAnsi="Arial" w:cs="Arial"/>
        </w:rPr>
        <w:t>,</w:t>
      </w:r>
      <w:r w:rsidR="00B538E8" w:rsidRPr="008F7EA2">
        <w:rPr>
          <w:rFonts w:ascii="Arial" w:hAnsi="Arial" w:cs="Arial"/>
        </w:rPr>
        <w:t xml:space="preserve"> </w:t>
      </w:r>
      <w:r w:rsidR="008819B4" w:rsidRPr="008F7EA2">
        <w:rPr>
          <w:rFonts w:ascii="Arial" w:hAnsi="Arial" w:cs="Arial"/>
        </w:rPr>
        <w:t>la persona fisica associata o il volontario associato,</w:t>
      </w:r>
      <w:r w:rsidR="00176F42" w:rsidRPr="008F7EA2">
        <w:rPr>
          <w:rFonts w:ascii="Arial" w:hAnsi="Arial" w:cs="Arial"/>
        </w:rPr>
        <w:t xml:space="preserve"> </w:t>
      </w:r>
      <w:r w:rsidR="00343850" w:rsidRPr="008F7EA2">
        <w:rPr>
          <w:rFonts w:ascii="Arial" w:hAnsi="Arial" w:cs="Arial"/>
        </w:rPr>
        <w:t xml:space="preserve">a seguito di ripetute </w:t>
      </w:r>
      <w:r w:rsidR="005A7894" w:rsidRPr="008F7EA2">
        <w:rPr>
          <w:rFonts w:ascii="Arial" w:hAnsi="Arial" w:cs="Arial"/>
        </w:rPr>
        <w:t>gravi violazioni dello Statuto;</w:t>
      </w:r>
      <w:r w:rsidR="00343850" w:rsidRPr="008F7EA2">
        <w:rPr>
          <w:rFonts w:ascii="Arial" w:hAnsi="Arial" w:cs="Arial"/>
        </w:rPr>
        <w:t xml:space="preserve"> il provvedimento sarà altresì assunto qualora il Presidente o membri del Consiglio direttivo  tengano una condotta che pregiudichi o condizioni gravemente il corretto svolgimento della vita associativa, che comprometta il buon nome dell’Avo e violi i principi su cui essa si fonda</w:t>
      </w:r>
      <w:r w:rsidR="008819B4" w:rsidRPr="008F7EA2">
        <w:rPr>
          <w:rFonts w:ascii="Arial" w:hAnsi="Arial" w:cs="Arial"/>
        </w:rPr>
        <w:t>;</w:t>
      </w:r>
      <w:r w:rsidR="00B538E8" w:rsidRPr="008F7EA2">
        <w:rPr>
          <w:rFonts w:ascii="Arial" w:hAnsi="Arial" w:cs="Arial"/>
        </w:rPr>
        <w:t xml:space="preserve"> </w:t>
      </w:r>
      <w:r w:rsidR="0027433D" w:rsidRPr="008F7EA2">
        <w:rPr>
          <w:rFonts w:ascii="Arial" w:hAnsi="Arial" w:cs="Arial"/>
        </w:rPr>
        <w:t>che manchi</w:t>
      </w:r>
      <w:r w:rsidR="008819B4" w:rsidRPr="008F7EA2">
        <w:rPr>
          <w:rFonts w:ascii="Arial" w:hAnsi="Arial" w:cs="Arial"/>
        </w:rPr>
        <w:t>no</w:t>
      </w:r>
      <w:r w:rsidR="0027433D" w:rsidRPr="008F7EA2">
        <w:rPr>
          <w:rFonts w:ascii="Arial" w:hAnsi="Arial" w:cs="Arial"/>
        </w:rPr>
        <w:t xml:space="preserve"> ripetuta</w:t>
      </w:r>
      <w:r w:rsidR="005A7894" w:rsidRPr="008F7EA2">
        <w:rPr>
          <w:rFonts w:ascii="Arial" w:hAnsi="Arial" w:cs="Arial"/>
        </w:rPr>
        <w:t xml:space="preserve">mente di rispetto alle persone, </w:t>
      </w:r>
      <w:r w:rsidR="0027433D" w:rsidRPr="008F7EA2">
        <w:rPr>
          <w:rFonts w:ascii="Arial" w:hAnsi="Arial" w:cs="Arial"/>
        </w:rPr>
        <w:t>al Presidente Regionale, all'</w:t>
      </w:r>
      <w:r w:rsidR="00B538E8" w:rsidRPr="008F7EA2">
        <w:rPr>
          <w:rFonts w:ascii="Arial" w:hAnsi="Arial" w:cs="Arial"/>
        </w:rPr>
        <w:t>E</w:t>
      </w:r>
      <w:r w:rsidR="0027433D" w:rsidRPr="008F7EA2">
        <w:rPr>
          <w:rFonts w:ascii="Arial" w:hAnsi="Arial" w:cs="Arial"/>
        </w:rPr>
        <w:t>secutivo Regionale all'interno dell'Assemblea sia pubblicamente denigrando il nome AVO</w:t>
      </w:r>
      <w:r w:rsidR="009672F6" w:rsidRPr="008F7EA2">
        <w:rPr>
          <w:rFonts w:ascii="Arial" w:hAnsi="Arial" w:cs="Arial"/>
        </w:rPr>
        <w:t>,</w:t>
      </w:r>
      <w:r w:rsidR="00B538E8" w:rsidRPr="008F7EA2">
        <w:rPr>
          <w:rFonts w:ascii="Arial" w:hAnsi="Arial" w:cs="Arial"/>
        </w:rPr>
        <w:t xml:space="preserve"> </w:t>
      </w:r>
      <w:r w:rsidR="00E74331" w:rsidRPr="008F7EA2">
        <w:rPr>
          <w:rFonts w:ascii="Arial" w:hAnsi="Arial" w:cs="Arial"/>
        </w:rPr>
        <w:t>sia</w:t>
      </w:r>
      <w:r w:rsidR="009672F6" w:rsidRPr="008F7EA2">
        <w:rPr>
          <w:rFonts w:ascii="Arial" w:hAnsi="Arial" w:cs="Arial"/>
        </w:rPr>
        <w:t xml:space="preserve"> che non rispetti</w:t>
      </w:r>
      <w:r w:rsidR="008819B4" w:rsidRPr="008F7EA2">
        <w:rPr>
          <w:rFonts w:ascii="Arial" w:hAnsi="Arial" w:cs="Arial"/>
        </w:rPr>
        <w:t>no</w:t>
      </w:r>
      <w:r w:rsidR="009672F6" w:rsidRPr="008F7EA2">
        <w:rPr>
          <w:rFonts w:ascii="Arial" w:hAnsi="Arial" w:cs="Arial"/>
        </w:rPr>
        <w:t xml:space="preserve"> il codice etico -</w:t>
      </w:r>
      <w:r w:rsidR="005A7894" w:rsidRPr="008F7EA2">
        <w:rPr>
          <w:rFonts w:ascii="Arial" w:hAnsi="Arial" w:cs="Arial"/>
        </w:rPr>
        <w:t xml:space="preserve"> </w:t>
      </w:r>
      <w:r w:rsidR="009672F6" w:rsidRPr="008F7EA2">
        <w:rPr>
          <w:rFonts w:ascii="Arial" w:hAnsi="Arial" w:cs="Arial"/>
        </w:rPr>
        <w:t>deontologico associativo.</w:t>
      </w:r>
      <w:r w:rsidR="009672F6" w:rsidRPr="008F7EA2">
        <w:rPr>
          <w:rFonts w:ascii="Arial" w:hAnsi="Arial" w:cs="Arial"/>
          <w:color w:val="0070C0"/>
        </w:rPr>
        <w:t xml:space="preserve"> </w:t>
      </w:r>
      <w:r w:rsidR="00343850" w:rsidRPr="008F7EA2">
        <w:rPr>
          <w:rFonts w:ascii="Arial" w:hAnsi="Arial" w:cs="Arial"/>
        </w:rPr>
        <w:t>Può essere altresì esclusa l’Avo locale associata</w:t>
      </w:r>
      <w:r w:rsidR="00B538E8" w:rsidRPr="008F7EA2">
        <w:rPr>
          <w:rFonts w:ascii="Arial" w:hAnsi="Arial" w:cs="Arial"/>
        </w:rPr>
        <w:t xml:space="preserve"> </w:t>
      </w:r>
      <w:r w:rsidR="008819B4" w:rsidRPr="008F7EA2">
        <w:rPr>
          <w:rFonts w:ascii="Arial" w:hAnsi="Arial" w:cs="Arial"/>
        </w:rPr>
        <w:t>o la persona fisica associata o il volontario associato</w:t>
      </w:r>
      <w:r w:rsidR="00343850" w:rsidRPr="008F7EA2">
        <w:rPr>
          <w:rFonts w:ascii="Arial" w:hAnsi="Arial" w:cs="Arial"/>
        </w:rPr>
        <w:t xml:space="preserve"> che svolga</w:t>
      </w:r>
      <w:r w:rsidR="008819B4" w:rsidRPr="008F7EA2">
        <w:rPr>
          <w:rFonts w:ascii="Arial" w:hAnsi="Arial" w:cs="Arial"/>
        </w:rPr>
        <w:t>no</w:t>
      </w:r>
      <w:r w:rsidR="00343850" w:rsidRPr="008F7EA2">
        <w:rPr>
          <w:rFonts w:ascii="Arial" w:hAnsi="Arial" w:cs="Arial"/>
        </w:rPr>
        <w:t xml:space="preserve"> attività in contrasto con quelle previste dal presente Statuto</w:t>
      </w:r>
      <w:r w:rsidR="009672F6" w:rsidRPr="008F7EA2">
        <w:rPr>
          <w:rFonts w:ascii="Arial" w:hAnsi="Arial" w:cs="Arial"/>
        </w:rPr>
        <w:t xml:space="preserve"> </w:t>
      </w:r>
      <w:r w:rsidR="00343850" w:rsidRPr="008F7EA2">
        <w:rPr>
          <w:rFonts w:ascii="Arial" w:hAnsi="Arial" w:cs="Arial"/>
        </w:rPr>
        <w:t xml:space="preserve"> e </w:t>
      </w:r>
      <w:r w:rsidR="009672F6" w:rsidRPr="008F7EA2">
        <w:rPr>
          <w:rFonts w:ascii="Arial" w:hAnsi="Arial" w:cs="Arial"/>
        </w:rPr>
        <w:t xml:space="preserve"> </w:t>
      </w:r>
      <w:r w:rsidR="00343850" w:rsidRPr="008F7EA2">
        <w:rPr>
          <w:rFonts w:ascii="Arial" w:hAnsi="Arial" w:cs="Arial"/>
        </w:rPr>
        <w:t xml:space="preserve">dallo statuto della stessa Avo locale; </w:t>
      </w:r>
      <w:r w:rsidR="00486906" w:rsidRPr="008F7EA2">
        <w:rPr>
          <w:rFonts w:ascii="Arial" w:hAnsi="Arial" w:cs="Arial"/>
        </w:rPr>
        <w:t xml:space="preserve">che, </w:t>
      </w:r>
      <w:r w:rsidR="00343850" w:rsidRPr="008F7EA2">
        <w:rPr>
          <w:rFonts w:ascii="Arial" w:hAnsi="Arial" w:cs="Arial"/>
        </w:rPr>
        <w:t>senza giustificato motivo, non adempia</w:t>
      </w:r>
      <w:r w:rsidR="008819B4" w:rsidRPr="008F7EA2">
        <w:rPr>
          <w:rFonts w:ascii="Arial" w:hAnsi="Arial" w:cs="Arial"/>
        </w:rPr>
        <w:t>no</w:t>
      </w:r>
      <w:r w:rsidR="00343850" w:rsidRPr="008F7EA2">
        <w:rPr>
          <w:rFonts w:ascii="Arial" w:hAnsi="Arial" w:cs="Arial"/>
        </w:rPr>
        <w:t xml:space="preserve"> puntualmente agli obblighi assunti a qualsiasi titolo verso l’Avo regionale</w:t>
      </w:r>
      <w:r w:rsidR="00486906" w:rsidRPr="008F7EA2">
        <w:rPr>
          <w:rFonts w:ascii="Arial" w:hAnsi="Arial" w:cs="Arial"/>
        </w:rPr>
        <w:t xml:space="preserve"> o che non </w:t>
      </w:r>
      <w:r w:rsidR="00DB1EE3" w:rsidRPr="008F7EA2">
        <w:rPr>
          <w:rFonts w:ascii="Arial" w:hAnsi="Arial" w:cs="Arial"/>
        </w:rPr>
        <w:t>partecipi</w:t>
      </w:r>
      <w:r w:rsidR="008819B4" w:rsidRPr="008F7EA2">
        <w:rPr>
          <w:rFonts w:ascii="Arial" w:hAnsi="Arial" w:cs="Arial"/>
        </w:rPr>
        <w:t>no</w:t>
      </w:r>
      <w:r w:rsidR="00DB1EE3" w:rsidRPr="008F7EA2">
        <w:rPr>
          <w:rFonts w:ascii="Arial" w:hAnsi="Arial" w:cs="Arial"/>
        </w:rPr>
        <w:t>,</w:t>
      </w:r>
      <w:r w:rsidR="008B6883" w:rsidRPr="008F7EA2">
        <w:rPr>
          <w:rFonts w:ascii="Arial" w:hAnsi="Arial" w:cs="Arial"/>
          <w:color w:val="0070C0"/>
        </w:rPr>
        <w:t xml:space="preserve"> </w:t>
      </w:r>
      <w:r w:rsidR="008B6883" w:rsidRPr="008F7EA2">
        <w:rPr>
          <w:rFonts w:ascii="Arial" w:hAnsi="Arial" w:cs="Arial"/>
        </w:rPr>
        <w:t xml:space="preserve">per </w:t>
      </w:r>
      <w:r w:rsidR="008819B4" w:rsidRPr="008F7EA2">
        <w:rPr>
          <w:rFonts w:ascii="Arial" w:hAnsi="Arial" w:cs="Arial"/>
        </w:rPr>
        <w:t>tr</w:t>
      </w:r>
      <w:r w:rsidR="008B6883" w:rsidRPr="008F7EA2">
        <w:rPr>
          <w:rFonts w:ascii="Arial" w:hAnsi="Arial" w:cs="Arial"/>
        </w:rPr>
        <w:t xml:space="preserve">e </w:t>
      </w:r>
      <w:r w:rsidR="00486906" w:rsidRPr="008F7EA2">
        <w:rPr>
          <w:rFonts w:ascii="Arial" w:hAnsi="Arial" w:cs="Arial"/>
        </w:rPr>
        <w:t>volte con</w:t>
      </w:r>
      <w:r w:rsidR="00802199" w:rsidRPr="008F7EA2">
        <w:rPr>
          <w:rFonts w:ascii="Arial" w:hAnsi="Arial" w:cs="Arial"/>
        </w:rPr>
        <w:t>secutive</w:t>
      </w:r>
      <w:r w:rsidR="00B538E8" w:rsidRPr="008F7EA2">
        <w:rPr>
          <w:rFonts w:ascii="Arial" w:hAnsi="Arial" w:cs="Arial"/>
        </w:rPr>
        <w:t>,</w:t>
      </w:r>
      <w:r w:rsidR="00802199" w:rsidRPr="008F7EA2">
        <w:rPr>
          <w:rFonts w:ascii="Arial" w:hAnsi="Arial" w:cs="Arial"/>
        </w:rPr>
        <w:t xml:space="preserve"> all’Assemblea dei soci. Viene altresì esclusa l’Avo locale associata che non corrisponda per due anni consecutivi la quota annuale nei termini previsti, nonostante un formale sollecito</w:t>
      </w:r>
      <w:r w:rsidR="00B538E8" w:rsidRPr="008F7EA2">
        <w:rPr>
          <w:rFonts w:ascii="Arial" w:hAnsi="Arial" w:cs="Arial"/>
        </w:rPr>
        <w:t>.</w:t>
      </w:r>
      <w:r w:rsidR="00343850" w:rsidRPr="008F7EA2">
        <w:rPr>
          <w:rFonts w:ascii="Arial" w:hAnsi="Arial" w:cs="Arial"/>
        </w:rPr>
        <w:tab/>
      </w:r>
      <w:r w:rsidR="00343850" w:rsidRPr="008F7EA2">
        <w:rPr>
          <w:rFonts w:ascii="Arial" w:hAnsi="Arial" w:cs="Arial"/>
        </w:rPr>
        <w:tab/>
      </w:r>
    </w:p>
    <w:p w:rsidR="00343850" w:rsidRPr="008F7EA2" w:rsidRDefault="00343850" w:rsidP="00343850">
      <w:pPr>
        <w:tabs>
          <w:tab w:val="left" w:pos="5460"/>
        </w:tabs>
        <w:ind w:left="1080" w:hanging="360"/>
        <w:jc w:val="both"/>
        <w:rPr>
          <w:rFonts w:ascii="Arial" w:hAnsi="Arial" w:cs="Arial"/>
          <w:b/>
          <w:color w:val="FF0000"/>
        </w:rPr>
      </w:pPr>
      <w:r w:rsidRPr="008F7EA2">
        <w:rPr>
          <w:rFonts w:ascii="Arial" w:hAnsi="Arial" w:cs="Arial"/>
          <w:b/>
          <w:color w:val="FF0000"/>
        </w:rPr>
        <w:tab/>
      </w:r>
    </w:p>
    <w:p w:rsidR="00070E7F" w:rsidRPr="00F75A00" w:rsidRDefault="00070E7F" w:rsidP="003B6404">
      <w:pPr>
        <w:pStyle w:val="Paragrafoelenco"/>
        <w:numPr>
          <w:ilvl w:val="0"/>
          <w:numId w:val="12"/>
        </w:numPr>
        <w:tabs>
          <w:tab w:val="left" w:pos="5460"/>
        </w:tabs>
        <w:jc w:val="both"/>
        <w:rPr>
          <w:rFonts w:ascii="Arial" w:hAnsi="Arial" w:cs="Arial"/>
        </w:rPr>
      </w:pPr>
      <w:r w:rsidRPr="00F75A00">
        <w:rPr>
          <w:rFonts w:ascii="Arial" w:hAnsi="Arial" w:cs="Arial"/>
        </w:rPr>
        <w:t>La decadenza e l’esclusione sono deliberate dall’Assemblea</w:t>
      </w:r>
      <w:r w:rsidRPr="00F75A00">
        <w:rPr>
          <w:rFonts w:ascii="Arial" w:hAnsi="Arial" w:cs="Arial"/>
          <w:i/>
        </w:rPr>
        <w:t xml:space="preserve">, </w:t>
      </w:r>
      <w:r w:rsidRPr="00F75A00">
        <w:rPr>
          <w:rFonts w:ascii="Arial" w:hAnsi="Arial" w:cs="Arial"/>
        </w:rPr>
        <w:t>previa istruttoria del Consiglio</w:t>
      </w:r>
      <w:r w:rsidR="00F75A00" w:rsidRPr="00F75A00">
        <w:rPr>
          <w:rFonts w:ascii="Arial" w:hAnsi="Arial" w:cs="Arial"/>
        </w:rPr>
        <w:t xml:space="preserve"> </w:t>
      </w:r>
      <w:r w:rsidRPr="00F75A00">
        <w:rPr>
          <w:rFonts w:ascii="Arial" w:hAnsi="Arial" w:cs="Arial"/>
        </w:rPr>
        <w:t xml:space="preserve">direttivo </w:t>
      </w:r>
      <w:r w:rsidR="0011220B" w:rsidRPr="00F75A00">
        <w:rPr>
          <w:rFonts w:ascii="Arial" w:hAnsi="Arial" w:cs="Arial"/>
        </w:rPr>
        <w:t>e</w:t>
      </w:r>
      <w:r w:rsidR="005803E3" w:rsidRPr="00F75A00">
        <w:rPr>
          <w:rFonts w:ascii="Arial" w:hAnsi="Arial" w:cs="Arial"/>
        </w:rPr>
        <w:t xml:space="preserve"> parere</w:t>
      </w:r>
      <w:r w:rsidRPr="00F75A00">
        <w:rPr>
          <w:rFonts w:ascii="Arial" w:hAnsi="Arial" w:cs="Arial"/>
        </w:rPr>
        <w:t xml:space="preserve"> </w:t>
      </w:r>
      <w:r w:rsidR="0011220B" w:rsidRPr="00F75A00">
        <w:rPr>
          <w:rFonts w:ascii="Arial" w:hAnsi="Arial" w:cs="Arial"/>
        </w:rPr>
        <w:t xml:space="preserve">non vincolante </w:t>
      </w:r>
      <w:r w:rsidRPr="00F75A00">
        <w:rPr>
          <w:rFonts w:ascii="Arial" w:hAnsi="Arial" w:cs="Arial"/>
        </w:rPr>
        <w:t>del Collegio dei Probiviri</w:t>
      </w:r>
      <w:r w:rsidR="00544403" w:rsidRPr="00F75A00">
        <w:rPr>
          <w:rFonts w:ascii="Arial" w:hAnsi="Arial" w:cs="Arial"/>
        </w:rPr>
        <w:t>.</w:t>
      </w:r>
    </w:p>
    <w:p w:rsidR="00343850" w:rsidRPr="008F7EA2" w:rsidRDefault="00343850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</w:rPr>
      </w:pPr>
    </w:p>
    <w:p w:rsidR="0011220B" w:rsidRPr="008F7EA2" w:rsidRDefault="0011220B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  <w:b/>
        </w:rPr>
      </w:pPr>
    </w:p>
    <w:p w:rsidR="00CA55CF" w:rsidRDefault="00CA55CF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  <w:b/>
        </w:rPr>
      </w:pPr>
    </w:p>
    <w:p w:rsidR="00CA55CF" w:rsidRDefault="00CA55CF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  <w:b/>
        </w:rPr>
      </w:pPr>
    </w:p>
    <w:p w:rsidR="00F75A00" w:rsidRDefault="0011220B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  <w:b/>
        </w:rPr>
      </w:pPr>
      <w:r w:rsidRPr="008F7EA2">
        <w:rPr>
          <w:rFonts w:ascii="Arial" w:hAnsi="Arial" w:cs="Arial"/>
          <w:b/>
        </w:rPr>
        <w:t xml:space="preserve">Art. 7 – Rapporti con la Federavo in caso di decadenza ed esclusione di una </w:t>
      </w:r>
    </w:p>
    <w:p w:rsidR="0011220B" w:rsidRPr="008F7EA2" w:rsidRDefault="00F75A00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11220B" w:rsidRPr="008F7EA2">
        <w:rPr>
          <w:rFonts w:ascii="Arial" w:hAnsi="Arial" w:cs="Arial"/>
          <w:b/>
        </w:rPr>
        <w:t>Avo locale</w:t>
      </w:r>
      <w:r>
        <w:rPr>
          <w:rFonts w:ascii="Arial" w:hAnsi="Arial" w:cs="Arial"/>
          <w:b/>
        </w:rPr>
        <w:t xml:space="preserve"> </w:t>
      </w:r>
      <w:r w:rsidR="0011220B" w:rsidRPr="008F7EA2">
        <w:rPr>
          <w:rFonts w:ascii="Arial" w:hAnsi="Arial" w:cs="Arial"/>
          <w:b/>
        </w:rPr>
        <w:t>Federata</w:t>
      </w:r>
    </w:p>
    <w:p w:rsidR="0011220B" w:rsidRPr="008F7EA2" w:rsidRDefault="0011220B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  <w:b/>
        </w:rPr>
      </w:pPr>
    </w:p>
    <w:p w:rsidR="0011220B" w:rsidRPr="00F75A00" w:rsidRDefault="0011220B" w:rsidP="003B6404">
      <w:pPr>
        <w:pStyle w:val="Paragrafoelenco"/>
        <w:numPr>
          <w:ilvl w:val="0"/>
          <w:numId w:val="13"/>
        </w:numPr>
        <w:tabs>
          <w:tab w:val="left" w:pos="5460"/>
        </w:tabs>
        <w:jc w:val="both"/>
        <w:rPr>
          <w:rFonts w:ascii="Arial" w:hAnsi="Arial" w:cs="Arial"/>
        </w:rPr>
      </w:pPr>
      <w:r w:rsidRPr="00F75A00">
        <w:rPr>
          <w:rFonts w:ascii="Arial" w:hAnsi="Arial" w:cs="Arial"/>
        </w:rPr>
        <w:t>L’instaurazione del procedimento di decadenza o di esclusione nei confronti di una Avo locale</w:t>
      </w:r>
      <w:r w:rsidR="00F75A00" w:rsidRPr="00F75A00">
        <w:rPr>
          <w:rFonts w:ascii="Arial" w:hAnsi="Arial" w:cs="Arial"/>
        </w:rPr>
        <w:t xml:space="preserve"> </w:t>
      </w:r>
      <w:r w:rsidRPr="00F75A00">
        <w:rPr>
          <w:rFonts w:ascii="Arial" w:hAnsi="Arial" w:cs="Arial"/>
        </w:rPr>
        <w:t>federata  nonché  le relative delibere intraprese dall’Assemblea dell’Avo Regionale devono</w:t>
      </w:r>
      <w:r w:rsidR="00F75A00" w:rsidRPr="00F75A00">
        <w:rPr>
          <w:rFonts w:ascii="Arial" w:hAnsi="Arial" w:cs="Arial"/>
        </w:rPr>
        <w:t xml:space="preserve"> </w:t>
      </w:r>
      <w:r w:rsidRPr="00F75A00">
        <w:rPr>
          <w:rFonts w:ascii="Arial" w:hAnsi="Arial" w:cs="Arial"/>
        </w:rPr>
        <w:t>essere comunicate e trasmesse al Consiglio di</w:t>
      </w:r>
      <w:r w:rsidR="00F75A00" w:rsidRPr="00F75A00">
        <w:rPr>
          <w:rFonts w:ascii="Arial" w:hAnsi="Arial" w:cs="Arial"/>
        </w:rPr>
        <w:t>rettivo della Federavo, affinché</w:t>
      </w:r>
      <w:r w:rsidRPr="00F75A00">
        <w:rPr>
          <w:rFonts w:ascii="Arial" w:hAnsi="Arial" w:cs="Arial"/>
        </w:rPr>
        <w:t xml:space="preserve"> assuma </w:t>
      </w:r>
      <w:r w:rsidR="003B6404" w:rsidRPr="00F75A00">
        <w:rPr>
          <w:rFonts w:ascii="Arial" w:hAnsi="Arial" w:cs="Arial"/>
        </w:rPr>
        <w:t>i prov</w:t>
      </w:r>
      <w:r w:rsidRPr="00F75A00">
        <w:rPr>
          <w:rFonts w:ascii="Arial" w:hAnsi="Arial" w:cs="Arial"/>
        </w:rPr>
        <w:t>vedimenti di propria competenza,</w:t>
      </w:r>
      <w:r w:rsidR="00B538E8" w:rsidRPr="00F75A00">
        <w:rPr>
          <w:rFonts w:ascii="Arial" w:hAnsi="Arial" w:cs="Arial"/>
        </w:rPr>
        <w:t xml:space="preserve"> previa verifica dei</w:t>
      </w:r>
      <w:r w:rsidRPr="00F75A00">
        <w:rPr>
          <w:rFonts w:ascii="Arial" w:hAnsi="Arial" w:cs="Arial"/>
        </w:rPr>
        <w:t xml:space="preserve"> presupposti </w:t>
      </w:r>
      <w:r w:rsidR="00E74331" w:rsidRPr="00F75A00">
        <w:rPr>
          <w:rFonts w:ascii="Arial" w:hAnsi="Arial" w:cs="Arial"/>
        </w:rPr>
        <w:t>p</w:t>
      </w:r>
      <w:r w:rsidRPr="00F75A00">
        <w:rPr>
          <w:rFonts w:ascii="Arial" w:hAnsi="Arial" w:cs="Arial"/>
        </w:rPr>
        <w:t>er l’adozione delle stesse.</w:t>
      </w:r>
    </w:p>
    <w:p w:rsidR="0011220B" w:rsidRPr="008F7EA2" w:rsidRDefault="0011220B" w:rsidP="0011220B">
      <w:pPr>
        <w:tabs>
          <w:tab w:val="left" w:pos="5460"/>
        </w:tabs>
        <w:jc w:val="both"/>
        <w:rPr>
          <w:rFonts w:ascii="Arial" w:hAnsi="Arial" w:cs="Arial"/>
        </w:rPr>
      </w:pPr>
    </w:p>
    <w:p w:rsidR="0011220B" w:rsidRPr="00F75A00" w:rsidRDefault="0011220B" w:rsidP="003B6404">
      <w:pPr>
        <w:pStyle w:val="Paragrafoelenco"/>
        <w:numPr>
          <w:ilvl w:val="0"/>
          <w:numId w:val="13"/>
        </w:numPr>
        <w:tabs>
          <w:tab w:val="left" w:pos="5460"/>
        </w:tabs>
        <w:jc w:val="both"/>
        <w:rPr>
          <w:rFonts w:ascii="Arial" w:hAnsi="Arial" w:cs="Arial"/>
        </w:rPr>
      </w:pPr>
      <w:r w:rsidRPr="00F75A00">
        <w:rPr>
          <w:rFonts w:ascii="Arial" w:hAnsi="Arial" w:cs="Arial"/>
        </w:rPr>
        <w:t xml:space="preserve">Avverso la delibera di decadenza e di esclusione nonché della delibera di inibizione del logo e </w:t>
      </w:r>
      <w:r w:rsidR="00F75A00" w:rsidRPr="00F75A00">
        <w:rPr>
          <w:rFonts w:ascii="Arial" w:hAnsi="Arial" w:cs="Arial"/>
        </w:rPr>
        <w:t>c</w:t>
      </w:r>
      <w:r w:rsidRPr="00F75A00">
        <w:rPr>
          <w:rFonts w:ascii="Arial" w:hAnsi="Arial" w:cs="Arial"/>
        </w:rPr>
        <w:t>ancellazione dal registro delle associazioni federate è ammesso ricorso in appello davanti al</w:t>
      </w:r>
      <w:r w:rsidR="00F75A00" w:rsidRPr="00F75A00">
        <w:rPr>
          <w:rFonts w:ascii="Arial" w:hAnsi="Arial" w:cs="Arial"/>
        </w:rPr>
        <w:t xml:space="preserve"> </w:t>
      </w:r>
      <w:r w:rsidRPr="00F75A00">
        <w:rPr>
          <w:rFonts w:ascii="Arial" w:hAnsi="Arial" w:cs="Arial"/>
        </w:rPr>
        <w:t>Collegio dei Probiviri della Federavo,</w:t>
      </w:r>
      <w:r w:rsidR="00B538E8" w:rsidRPr="00F75A00">
        <w:rPr>
          <w:rFonts w:ascii="Arial" w:hAnsi="Arial" w:cs="Arial"/>
        </w:rPr>
        <w:t xml:space="preserve"> </w:t>
      </w:r>
      <w:r w:rsidRPr="00F75A00">
        <w:rPr>
          <w:rFonts w:ascii="Arial" w:hAnsi="Arial" w:cs="Arial"/>
        </w:rPr>
        <w:t>secondo quanto disposto dall’art,17,</w:t>
      </w:r>
      <w:r w:rsidR="00B538E8" w:rsidRPr="00F75A00">
        <w:rPr>
          <w:rFonts w:ascii="Arial" w:hAnsi="Arial" w:cs="Arial"/>
        </w:rPr>
        <w:t xml:space="preserve"> </w:t>
      </w:r>
      <w:r w:rsidRPr="00F75A00">
        <w:rPr>
          <w:rFonts w:ascii="Arial" w:hAnsi="Arial" w:cs="Arial"/>
        </w:rPr>
        <w:t>comma 6 dello statuto Federavo,</w:t>
      </w:r>
      <w:r w:rsidR="00B538E8" w:rsidRPr="00F75A00">
        <w:rPr>
          <w:rFonts w:ascii="Arial" w:hAnsi="Arial" w:cs="Arial"/>
        </w:rPr>
        <w:t xml:space="preserve"> </w:t>
      </w:r>
      <w:r w:rsidRPr="00F75A00">
        <w:rPr>
          <w:rFonts w:ascii="Arial" w:hAnsi="Arial" w:cs="Arial"/>
        </w:rPr>
        <w:t xml:space="preserve">salvo che la delibera sia stata adottata dall’Avo Regionale per:  </w:t>
      </w:r>
    </w:p>
    <w:p w:rsidR="00481B24" w:rsidRPr="008F7EA2" w:rsidRDefault="00B538E8" w:rsidP="002A6C49">
      <w:pPr>
        <w:pStyle w:val="Paragrafoelenco"/>
        <w:numPr>
          <w:ilvl w:val="0"/>
          <w:numId w:val="14"/>
        </w:num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m</w:t>
      </w:r>
      <w:r w:rsidR="00481B24" w:rsidRPr="008F7EA2">
        <w:rPr>
          <w:rFonts w:ascii="Arial" w:hAnsi="Arial" w:cs="Arial"/>
        </w:rPr>
        <w:t>ancata corresponsione per due anni consecutivi della quota annuale nei termini previsti e nonostante un formale sollecito</w:t>
      </w:r>
      <w:r w:rsidRPr="008F7EA2">
        <w:rPr>
          <w:rFonts w:ascii="Arial" w:hAnsi="Arial" w:cs="Arial"/>
        </w:rPr>
        <w:t>;</w:t>
      </w:r>
    </w:p>
    <w:p w:rsidR="00481B24" w:rsidRPr="008F7EA2" w:rsidRDefault="00B538E8" w:rsidP="002A6C49">
      <w:pPr>
        <w:pStyle w:val="Paragrafoelenco"/>
        <w:numPr>
          <w:ilvl w:val="0"/>
          <w:numId w:val="14"/>
        </w:num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p</w:t>
      </w:r>
      <w:r w:rsidR="00481B24" w:rsidRPr="008F7EA2">
        <w:rPr>
          <w:rFonts w:ascii="Arial" w:hAnsi="Arial" w:cs="Arial"/>
        </w:rPr>
        <w:t xml:space="preserve">untuale adempimento senza giustificato motivo degli obblighi assunti a qualsiasi titolo verso l’Avo Regionale; </w:t>
      </w:r>
    </w:p>
    <w:p w:rsidR="0011220B" w:rsidRPr="008F7EA2" w:rsidRDefault="00B538E8" w:rsidP="002A6C49">
      <w:pPr>
        <w:pStyle w:val="Paragrafoelenco"/>
        <w:numPr>
          <w:ilvl w:val="0"/>
          <w:numId w:val="14"/>
        </w:num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m</w:t>
      </w:r>
      <w:r w:rsidR="00481B24" w:rsidRPr="008F7EA2">
        <w:rPr>
          <w:rFonts w:ascii="Arial" w:hAnsi="Arial" w:cs="Arial"/>
        </w:rPr>
        <w:t>ancata partecipazione per tre volte consecutive all’assemblea dei soci</w:t>
      </w:r>
      <w:r w:rsidRPr="008F7EA2">
        <w:rPr>
          <w:rFonts w:ascii="Arial" w:hAnsi="Arial" w:cs="Arial"/>
        </w:rPr>
        <w:t>.</w:t>
      </w:r>
      <w:r w:rsidR="00481B24" w:rsidRPr="008F7EA2">
        <w:rPr>
          <w:rFonts w:ascii="Arial" w:hAnsi="Arial" w:cs="Arial"/>
        </w:rPr>
        <w:t xml:space="preserve"> </w:t>
      </w:r>
    </w:p>
    <w:p w:rsidR="0011220B" w:rsidRPr="008F7EA2" w:rsidRDefault="0011220B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   </w:t>
      </w:r>
    </w:p>
    <w:p w:rsidR="0011220B" w:rsidRPr="008F7EA2" w:rsidRDefault="0011220B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  <w:b/>
        </w:rPr>
      </w:pPr>
    </w:p>
    <w:p w:rsidR="0011220B" w:rsidRPr="008F7EA2" w:rsidRDefault="0011220B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  <w:b/>
        </w:rPr>
      </w:pPr>
    </w:p>
    <w:p w:rsidR="00343850" w:rsidRPr="008F7EA2" w:rsidRDefault="0011220B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  <w:b/>
        </w:rPr>
      </w:pPr>
      <w:r w:rsidRPr="008F7EA2">
        <w:rPr>
          <w:rFonts w:ascii="Arial" w:hAnsi="Arial" w:cs="Arial"/>
          <w:b/>
        </w:rPr>
        <w:t>Art. 8</w:t>
      </w:r>
      <w:r w:rsidR="00705389" w:rsidRPr="008F7EA2">
        <w:rPr>
          <w:rFonts w:ascii="Arial" w:hAnsi="Arial" w:cs="Arial"/>
          <w:b/>
        </w:rPr>
        <w:t xml:space="preserve"> -</w:t>
      </w:r>
      <w:r w:rsidR="00343850" w:rsidRPr="008F7EA2">
        <w:rPr>
          <w:rFonts w:ascii="Arial" w:hAnsi="Arial" w:cs="Arial"/>
          <w:b/>
        </w:rPr>
        <w:t xml:space="preserve"> Scioglimento e devoluzione de</w:t>
      </w:r>
      <w:r w:rsidR="00705389" w:rsidRPr="008F7EA2">
        <w:rPr>
          <w:rFonts w:ascii="Arial" w:hAnsi="Arial" w:cs="Arial"/>
          <w:b/>
        </w:rPr>
        <w:t xml:space="preserve">i beni dell’Avo Regione </w:t>
      </w:r>
      <w:r w:rsidR="00A520BF" w:rsidRPr="008F7EA2">
        <w:rPr>
          <w:rFonts w:ascii="Arial" w:hAnsi="Arial" w:cs="Arial"/>
          <w:b/>
        </w:rPr>
        <w:t>Calabria</w:t>
      </w:r>
      <w:r w:rsidR="00705389" w:rsidRPr="008F7EA2">
        <w:rPr>
          <w:rFonts w:ascii="Arial" w:hAnsi="Arial" w:cs="Arial"/>
          <w:b/>
        </w:rPr>
        <w:t xml:space="preserve"> Onlus</w:t>
      </w:r>
    </w:p>
    <w:p w:rsidR="00343850" w:rsidRPr="008F7EA2" w:rsidRDefault="00343850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  <w:b/>
        </w:rPr>
      </w:pPr>
    </w:p>
    <w:p w:rsidR="00481B24" w:rsidRPr="008F7EA2" w:rsidRDefault="00481B24" w:rsidP="002A6C49">
      <w:pPr>
        <w:pStyle w:val="Paragrafoelenco"/>
        <w:numPr>
          <w:ilvl w:val="0"/>
          <w:numId w:val="15"/>
        </w:num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Qualora il numero di Avo associate all’Avo Regionale sia inferiore a 5 e non sia possibile ricostituire la suddetta soglia minima di Avo locali presenti nel medesimo territorio o nei territori limitrofi,</w:t>
      </w:r>
      <w:r w:rsidR="00157419" w:rsidRPr="008F7EA2">
        <w:rPr>
          <w:rFonts w:ascii="Arial" w:hAnsi="Arial" w:cs="Arial"/>
        </w:rPr>
        <w:t xml:space="preserve"> </w:t>
      </w:r>
      <w:r w:rsidRPr="008F7EA2">
        <w:rPr>
          <w:rFonts w:ascii="Arial" w:hAnsi="Arial" w:cs="Arial"/>
        </w:rPr>
        <w:t xml:space="preserve">l’Avo Regionale dovrà rimettere la questione alla Federavo </w:t>
      </w:r>
      <w:r w:rsidR="005049AB" w:rsidRPr="008F7EA2">
        <w:rPr>
          <w:rFonts w:ascii="Arial" w:hAnsi="Arial" w:cs="Arial"/>
        </w:rPr>
        <w:t>af</w:t>
      </w:r>
      <w:r w:rsidR="00F75A00">
        <w:rPr>
          <w:rFonts w:ascii="Arial" w:hAnsi="Arial" w:cs="Arial"/>
        </w:rPr>
        <w:t>finché</w:t>
      </w:r>
      <w:r w:rsidRPr="008F7EA2">
        <w:rPr>
          <w:rFonts w:ascii="Arial" w:hAnsi="Arial" w:cs="Arial"/>
        </w:rPr>
        <w:t xml:space="preserve"> prenda i provvedimenti che riten</w:t>
      </w:r>
      <w:r w:rsidR="005049AB" w:rsidRPr="008F7EA2">
        <w:rPr>
          <w:rFonts w:ascii="Arial" w:hAnsi="Arial" w:cs="Arial"/>
        </w:rPr>
        <w:t>ga</w:t>
      </w:r>
      <w:r w:rsidRPr="008F7EA2">
        <w:rPr>
          <w:rFonts w:ascii="Arial" w:hAnsi="Arial" w:cs="Arial"/>
        </w:rPr>
        <w:t xml:space="preserve"> più opportuni</w:t>
      </w:r>
      <w:r w:rsidR="00157419" w:rsidRPr="008F7EA2">
        <w:rPr>
          <w:rFonts w:ascii="Arial" w:hAnsi="Arial" w:cs="Arial"/>
        </w:rPr>
        <w:t>.</w:t>
      </w:r>
    </w:p>
    <w:p w:rsidR="00481B24" w:rsidRPr="008F7EA2" w:rsidRDefault="00481B24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</w:rPr>
      </w:pPr>
    </w:p>
    <w:p w:rsidR="005049AB" w:rsidRPr="00F75A00" w:rsidRDefault="00343850" w:rsidP="005049AB">
      <w:pPr>
        <w:pStyle w:val="Paragrafoelenco"/>
        <w:numPr>
          <w:ilvl w:val="0"/>
          <w:numId w:val="15"/>
        </w:numPr>
        <w:tabs>
          <w:tab w:val="left" w:pos="5460"/>
        </w:tabs>
        <w:jc w:val="both"/>
        <w:rPr>
          <w:rFonts w:ascii="Arial" w:hAnsi="Arial" w:cs="Arial"/>
        </w:rPr>
      </w:pPr>
      <w:r w:rsidRPr="00F75A00">
        <w:rPr>
          <w:rFonts w:ascii="Arial" w:hAnsi="Arial" w:cs="Arial"/>
        </w:rPr>
        <w:t>Lo scioglimento dell</w:t>
      </w:r>
      <w:r w:rsidR="00705389" w:rsidRPr="00F75A00">
        <w:rPr>
          <w:rFonts w:ascii="Arial" w:hAnsi="Arial" w:cs="Arial"/>
        </w:rPr>
        <w:t>’Avo Regione</w:t>
      </w:r>
      <w:r w:rsidR="00A520BF" w:rsidRPr="00F75A00">
        <w:rPr>
          <w:rFonts w:ascii="Arial" w:hAnsi="Arial" w:cs="Arial"/>
        </w:rPr>
        <w:t xml:space="preserve"> Calabria</w:t>
      </w:r>
      <w:r w:rsidR="00705389" w:rsidRPr="00F75A00">
        <w:rPr>
          <w:rFonts w:ascii="Arial" w:hAnsi="Arial" w:cs="Arial"/>
        </w:rPr>
        <w:t>,</w:t>
      </w:r>
      <w:r w:rsidRPr="00F75A00">
        <w:rPr>
          <w:rFonts w:ascii="Arial" w:hAnsi="Arial" w:cs="Arial"/>
        </w:rPr>
        <w:t xml:space="preserve"> per cessazione dell’attività o per qualunque altra</w:t>
      </w:r>
      <w:r w:rsidR="00F75A00" w:rsidRPr="00F75A00">
        <w:rPr>
          <w:rFonts w:ascii="Arial" w:hAnsi="Arial" w:cs="Arial"/>
        </w:rPr>
        <w:t xml:space="preserve"> </w:t>
      </w:r>
      <w:r w:rsidRPr="00F75A00">
        <w:rPr>
          <w:rFonts w:ascii="Arial" w:hAnsi="Arial" w:cs="Arial"/>
        </w:rPr>
        <w:t>causa, deve essere deliberato dall’Assemblea straordinaria con il voto favorevole di almeno</w:t>
      </w:r>
    </w:p>
    <w:p w:rsidR="00343850" w:rsidRPr="008F7EA2" w:rsidRDefault="005049AB" w:rsidP="005049AB">
      <w:pPr>
        <w:tabs>
          <w:tab w:val="left" w:pos="5460"/>
        </w:tabs>
        <w:jc w:val="both"/>
        <w:rPr>
          <w:rFonts w:ascii="Arial" w:hAnsi="Arial" w:cs="Arial"/>
          <w:b/>
        </w:rPr>
      </w:pPr>
      <w:r w:rsidRPr="008F7EA2">
        <w:rPr>
          <w:rFonts w:ascii="Arial" w:hAnsi="Arial" w:cs="Arial"/>
        </w:rPr>
        <w:t xml:space="preserve">           </w:t>
      </w:r>
      <w:r w:rsidR="00343850" w:rsidRPr="008F7EA2">
        <w:rPr>
          <w:rFonts w:ascii="Arial" w:hAnsi="Arial" w:cs="Arial"/>
        </w:rPr>
        <w:t xml:space="preserve"> </w:t>
      </w:r>
      <w:r w:rsidR="005803E3" w:rsidRPr="008F7EA2">
        <w:rPr>
          <w:rFonts w:ascii="Arial" w:hAnsi="Arial" w:cs="Arial"/>
        </w:rPr>
        <w:t>tre</w:t>
      </w:r>
      <w:r w:rsidR="00544403" w:rsidRPr="008F7EA2">
        <w:rPr>
          <w:rFonts w:ascii="Arial" w:hAnsi="Arial" w:cs="Arial"/>
        </w:rPr>
        <w:t xml:space="preserve"> terzi dei soci.</w:t>
      </w:r>
    </w:p>
    <w:p w:rsidR="005049AB" w:rsidRPr="008F7EA2" w:rsidRDefault="005049AB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   </w:t>
      </w:r>
    </w:p>
    <w:p w:rsidR="00343850" w:rsidRPr="008F7EA2" w:rsidRDefault="00343850" w:rsidP="002A6C49">
      <w:pPr>
        <w:pStyle w:val="Paragrafoelenco"/>
        <w:numPr>
          <w:ilvl w:val="0"/>
          <w:numId w:val="15"/>
        </w:numPr>
        <w:tabs>
          <w:tab w:val="left" w:pos="5460"/>
        </w:tabs>
        <w:jc w:val="both"/>
        <w:rPr>
          <w:rFonts w:ascii="Arial" w:hAnsi="Arial" w:cs="Arial"/>
          <w:b/>
          <w:color w:val="FF0000"/>
        </w:rPr>
      </w:pPr>
      <w:r w:rsidRPr="008F7EA2">
        <w:rPr>
          <w:rFonts w:ascii="Arial" w:hAnsi="Arial" w:cs="Arial"/>
        </w:rPr>
        <w:t xml:space="preserve">I beni che residuano dopo l’esaurimento della procedura di liquidazione, saranno devoluti </w:t>
      </w:r>
      <w:r w:rsidR="00FC728D" w:rsidRPr="008F7EA2">
        <w:rPr>
          <w:rFonts w:ascii="Arial" w:hAnsi="Arial" w:cs="Arial"/>
        </w:rPr>
        <w:t>alle AVO locali della</w:t>
      </w:r>
      <w:r w:rsidR="00A520BF" w:rsidRPr="008F7EA2">
        <w:rPr>
          <w:rFonts w:ascii="Arial" w:hAnsi="Arial" w:cs="Arial"/>
        </w:rPr>
        <w:t xml:space="preserve"> Calabria </w:t>
      </w:r>
      <w:r w:rsidR="00FC728D" w:rsidRPr="008F7EA2">
        <w:rPr>
          <w:rFonts w:ascii="Arial" w:hAnsi="Arial" w:cs="Arial"/>
        </w:rPr>
        <w:t xml:space="preserve">e/o </w:t>
      </w:r>
      <w:r w:rsidRPr="008F7EA2">
        <w:rPr>
          <w:rFonts w:ascii="Arial" w:hAnsi="Arial" w:cs="Arial"/>
        </w:rPr>
        <w:t>ad altre Onlus</w:t>
      </w:r>
      <w:r w:rsidR="0027433D" w:rsidRPr="008F7EA2">
        <w:rPr>
          <w:rFonts w:ascii="Arial" w:hAnsi="Arial" w:cs="Arial"/>
        </w:rPr>
        <w:t xml:space="preserve"> </w:t>
      </w:r>
      <w:r w:rsidRPr="008F7EA2">
        <w:rPr>
          <w:rFonts w:ascii="Arial" w:hAnsi="Arial" w:cs="Arial"/>
        </w:rPr>
        <w:t>a</w:t>
      </w:r>
      <w:r w:rsidR="0027433D" w:rsidRPr="008F7EA2">
        <w:rPr>
          <w:rFonts w:ascii="Arial" w:hAnsi="Arial" w:cs="Arial"/>
        </w:rPr>
        <w:t>l</w:t>
      </w:r>
      <w:r w:rsidRPr="008F7EA2">
        <w:rPr>
          <w:rFonts w:ascii="Arial" w:hAnsi="Arial" w:cs="Arial"/>
        </w:rPr>
        <w:t xml:space="preserve"> fine di solidarietà sociale operanti in identico o analogo settore</w:t>
      </w:r>
      <w:r w:rsidR="009672F6" w:rsidRPr="008F7EA2">
        <w:rPr>
          <w:rFonts w:ascii="Arial" w:hAnsi="Arial" w:cs="Arial"/>
        </w:rPr>
        <w:t>,</w:t>
      </w:r>
      <w:r w:rsidRPr="008F7EA2">
        <w:rPr>
          <w:rFonts w:ascii="Arial" w:hAnsi="Arial" w:cs="Arial"/>
        </w:rPr>
        <w:t xml:space="preserve"> nel rispetto della normativa vigente</w:t>
      </w:r>
      <w:r w:rsidR="00FC728D" w:rsidRPr="008F7EA2">
        <w:rPr>
          <w:rFonts w:ascii="Arial" w:hAnsi="Arial" w:cs="Arial"/>
          <w:b/>
        </w:rPr>
        <w:t>.</w:t>
      </w:r>
      <w:r w:rsidRPr="008F7EA2">
        <w:rPr>
          <w:rFonts w:ascii="Arial" w:hAnsi="Arial" w:cs="Arial"/>
          <w:b/>
          <w:color w:val="FF0000"/>
        </w:rPr>
        <w:t xml:space="preserve"> </w:t>
      </w:r>
    </w:p>
    <w:p w:rsidR="00343850" w:rsidRPr="008F7EA2" w:rsidRDefault="00343850" w:rsidP="00343850">
      <w:pPr>
        <w:tabs>
          <w:tab w:val="left" w:pos="5460"/>
        </w:tabs>
        <w:ind w:left="540" w:hanging="540"/>
        <w:jc w:val="center"/>
        <w:rPr>
          <w:rFonts w:ascii="Arial" w:hAnsi="Arial" w:cs="Arial"/>
          <w:b/>
        </w:rPr>
      </w:pPr>
    </w:p>
    <w:p w:rsidR="00B224FD" w:rsidRPr="008F7EA2" w:rsidRDefault="00B224FD" w:rsidP="00343850">
      <w:pPr>
        <w:tabs>
          <w:tab w:val="left" w:pos="5460"/>
        </w:tabs>
        <w:ind w:left="540" w:hanging="540"/>
        <w:jc w:val="center"/>
        <w:rPr>
          <w:rFonts w:ascii="Arial" w:hAnsi="Arial" w:cs="Arial"/>
          <w:b/>
        </w:rPr>
      </w:pPr>
    </w:p>
    <w:p w:rsidR="00343850" w:rsidRPr="008F7EA2" w:rsidRDefault="00343850" w:rsidP="00343850">
      <w:pPr>
        <w:tabs>
          <w:tab w:val="left" w:pos="5460"/>
        </w:tabs>
        <w:ind w:left="540" w:hanging="540"/>
        <w:jc w:val="center"/>
        <w:rPr>
          <w:rFonts w:ascii="Arial" w:hAnsi="Arial" w:cs="Arial"/>
          <w:b/>
        </w:rPr>
      </w:pPr>
      <w:r w:rsidRPr="008F7EA2">
        <w:rPr>
          <w:rFonts w:ascii="Arial" w:hAnsi="Arial" w:cs="Arial"/>
          <w:b/>
        </w:rPr>
        <w:t>TITOLO  II  -  RISORSE  E  BILANCI</w:t>
      </w:r>
    </w:p>
    <w:p w:rsidR="00343850" w:rsidRPr="008F7EA2" w:rsidRDefault="00343850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  <w:b/>
          <w:u w:val="single"/>
        </w:rPr>
      </w:pPr>
    </w:p>
    <w:p w:rsidR="00343850" w:rsidRPr="008F7EA2" w:rsidRDefault="00705389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  <w:b/>
          <w:color w:val="FF0000"/>
        </w:rPr>
      </w:pPr>
      <w:r w:rsidRPr="008F7EA2">
        <w:rPr>
          <w:rFonts w:ascii="Arial" w:hAnsi="Arial" w:cs="Arial"/>
          <w:b/>
        </w:rPr>
        <w:t xml:space="preserve">Art. </w:t>
      </w:r>
      <w:r w:rsidR="00481B24" w:rsidRPr="008F7EA2">
        <w:rPr>
          <w:rFonts w:ascii="Arial" w:hAnsi="Arial" w:cs="Arial"/>
          <w:b/>
        </w:rPr>
        <w:t>9</w:t>
      </w:r>
      <w:r w:rsidRPr="008F7EA2">
        <w:rPr>
          <w:rFonts w:ascii="Arial" w:hAnsi="Arial" w:cs="Arial"/>
          <w:b/>
        </w:rPr>
        <w:t xml:space="preserve"> -</w:t>
      </w:r>
      <w:r w:rsidR="00343850" w:rsidRPr="008F7EA2">
        <w:rPr>
          <w:rFonts w:ascii="Arial" w:hAnsi="Arial" w:cs="Arial"/>
          <w:b/>
        </w:rPr>
        <w:t xml:space="preserve">  Le risorse economiche     </w:t>
      </w:r>
    </w:p>
    <w:p w:rsidR="00343850" w:rsidRPr="008F7EA2" w:rsidRDefault="00343850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  <w:b/>
        </w:rPr>
      </w:pPr>
    </w:p>
    <w:p w:rsidR="00343850" w:rsidRPr="008F7EA2" w:rsidRDefault="003B6404" w:rsidP="003B6404">
      <w:pPr>
        <w:pStyle w:val="Paragrafoelenco"/>
        <w:numPr>
          <w:ilvl w:val="0"/>
          <w:numId w:val="29"/>
        </w:num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 </w:t>
      </w:r>
      <w:r w:rsidR="00343850" w:rsidRPr="008F7EA2">
        <w:rPr>
          <w:rFonts w:ascii="Arial" w:hAnsi="Arial" w:cs="Arial"/>
        </w:rPr>
        <w:t>Le risorse economiche dell’Avo Regionale sono costituite da:</w:t>
      </w:r>
      <w:r w:rsidR="00343850" w:rsidRPr="008F7EA2">
        <w:rPr>
          <w:rFonts w:ascii="Arial" w:hAnsi="Arial" w:cs="Arial"/>
          <w:b/>
          <w:color w:val="FF0000"/>
        </w:rPr>
        <w:t xml:space="preserve"> </w:t>
      </w:r>
    </w:p>
    <w:p w:rsidR="006E5E41" w:rsidRPr="008F7EA2" w:rsidRDefault="00343850" w:rsidP="006E5E41">
      <w:pPr>
        <w:tabs>
          <w:tab w:val="left" w:pos="5460"/>
        </w:tabs>
        <w:ind w:left="540" w:hanging="54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         </w:t>
      </w:r>
    </w:p>
    <w:p w:rsidR="00343850" w:rsidRPr="008F7EA2" w:rsidRDefault="00343850" w:rsidP="002A6C49">
      <w:pPr>
        <w:numPr>
          <w:ilvl w:val="0"/>
          <w:numId w:val="5"/>
        </w:numPr>
        <w:tabs>
          <w:tab w:val="left" w:pos="5460"/>
        </w:tabs>
        <w:jc w:val="both"/>
        <w:rPr>
          <w:rFonts w:ascii="Arial" w:hAnsi="Arial" w:cs="Arial"/>
          <w:b/>
        </w:rPr>
      </w:pPr>
      <w:r w:rsidRPr="008F7EA2">
        <w:rPr>
          <w:rFonts w:ascii="Arial" w:hAnsi="Arial" w:cs="Arial"/>
        </w:rPr>
        <w:t>contributi degli aderenti</w:t>
      </w:r>
      <w:r w:rsidRPr="008F7EA2">
        <w:rPr>
          <w:rFonts w:ascii="Arial" w:hAnsi="Arial" w:cs="Arial"/>
          <w:b/>
        </w:rPr>
        <w:t xml:space="preserve"> </w:t>
      </w:r>
      <w:r w:rsidRPr="008F7EA2">
        <w:rPr>
          <w:rFonts w:ascii="Arial" w:hAnsi="Arial" w:cs="Arial"/>
        </w:rPr>
        <w:t>e quote sociali annuali</w:t>
      </w:r>
      <w:r w:rsidRPr="008F7EA2">
        <w:rPr>
          <w:rFonts w:ascii="Arial" w:hAnsi="Arial" w:cs="Arial"/>
          <w:b/>
        </w:rPr>
        <w:t>;</w:t>
      </w:r>
    </w:p>
    <w:p w:rsidR="00343850" w:rsidRPr="008F7EA2" w:rsidRDefault="006E5E41" w:rsidP="002A6C49">
      <w:pPr>
        <w:numPr>
          <w:ilvl w:val="0"/>
          <w:numId w:val="5"/>
        </w:num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contributi di privati, persone fisiche o giuridiche, società, Associazioni;</w:t>
      </w:r>
    </w:p>
    <w:p w:rsidR="00343850" w:rsidRPr="008F7EA2" w:rsidRDefault="00343850" w:rsidP="002A6C49">
      <w:pPr>
        <w:numPr>
          <w:ilvl w:val="0"/>
          <w:numId w:val="5"/>
        </w:num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c</w:t>
      </w:r>
      <w:r w:rsidR="00DB1EE3" w:rsidRPr="008F7EA2">
        <w:rPr>
          <w:rFonts w:ascii="Arial" w:hAnsi="Arial" w:cs="Arial"/>
        </w:rPr>
        <w:t>ontributi dello Stato, di Enti o I</w:t>
      </w:r>
      <w:r w:rsidRPr="008F7EA2">
        <w:rPr>
          <w:rFonts w:ascii="Arial" w:hAnsi="Arial" w:cs="Arial"/>
        </w:rPr>
        <w:t>stituzioni pubbliche finalizzati  esclusivamente al sostegno di specifiche e documentate attività o progetti;</w:t>
      </w:r>
    </w:p>
    <w:p w:rsidR="00343850" w:rsidRPr="008F7EA2" w:rsidRDefault="00705389" w:rsidP="002A6C49">
      <w:pPr>
        <w:numPr>
          <w:ilvl w:val="0"/>
          <w:numId w:val="5"/>
        </w:num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contributi d</w:t>
      </w:r>
      <w:r w:rsidR="006E5E41" w:rsidRPr="008F7EA2">
        <w:rPr>
          <w:rFonts w:ascii="Arial" w:hAnsi="Arial" w:cs="Arial"/>
        </w:rPr>
        <w:t>all' UE  e/o da</w:t>
      </w:r>
      <w:r w:rsidR="00DB1EE3" w:rsidRPr="008F7EA2">
        <w:rPr>
          <w:rFonts w:ascii="Arial" w:hAnsi="Arial" w:cs="Arial"/>
        </w:rPr>
        <w:t xml:space="preserve"> Organismi I</w:t>
      </w:r>
      <w:r w:rsidR="00343850" w:rsidRPr="008F7EA2">
        <w:rPr>
          <w:rFonts w:ascii="Arial" w:hAnsi="Arial" w:cs="Arial"/>
        </w:rPr>
        <w:t>nternazionali;</w:t>
      </w:r>
    </w:p>
    <w:p w:rsidR="00343850" w:rsidRPr="008F7EA2" w:rsidRDefault="00343850" w:rsidP="002A6C49">
      <w:pPr>
        <w:numPr>
          <w:ilvl w:val="0"/>
          <w:numId w:val="5"/>
        </w:num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lastRenderedPageBreak/>
        <w:t>donazioni e lasciti testamentari;</w:t>
      </w:r>
    </w:p>
    <w:p w:rsidR="00343850" w:rsidRPr="008F7EA2" w:rsidRDefault="00343850" w:rsidP="002A6C49">
      <w:pPr>
        <w:numPr>
          <w:ilvl w:val="0"/>
          <w:numId w:val="5"/>
        </w:num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rimborsi derivanti da convenzioni;</w:t>
      </w:r>
    </w:p>
    <w:p w:rsidR="00A7628E" w:rsidRPr="008F7EA2" w:rsidRDefault="00A7628E" w:rsidP="002A6C49">
      <w:pPr>
        <w:numPr>
          <w:ilvl w:val="0"/>
          <w:numId w:val="5"/>
        </w:num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destinazione quote imposte (</w:t>
      </w:r>
      <w:r w:rsidR="00F20721" w:rsidRPr="008F7EA2">
        <w:rPr>
          <w:rFonts w:ascii="Arial" w:hAnsi="Arial" w:cs="Arial"/>
        </w:rPr>
        <w:t>es.</w:t>
      </w:r>
      <w:r w:rsidRPr="008F7EA2">
        <w:rPr>
          <w:rFonts w:ascii="Arial" w:hAnsi="Arial" w:cs="Arial"/>
        </w:rPr>
        <w:t xml:space="preserve"> cinqu</w:t>
      </w:r>
      <w:r w:rsidR="006E5E41" w:rsidRPr="008F7EA2">
        <w:rPr>
          <w:rFonts w:ascii="Arial" w:hAnsi="Arial" w:cs="Arial"/>
        </w:rPr>
        <w:t>e per mille);</w:t>
      </w:r>
    </w:p>
    <w:p w:rsidR="006E5E41" w:rsidRPr="008F7EA2" w:rsidRDefault="006E5E41" w:rsidP="002A6C49">
      <w:pPr>
        <w:numPr>
          <w:ilvl w:val="0"/>
          <w:numId w:val="5"/>
        </w:num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raccolte pubbliche di fondi in concomitanza di celebrazioni, ricorrenze </w:t>
      </w:r>
      <w:r w:rsidR="00157419" w:rsidRPr="008F7EA2">
        <w:rPr>
          <w:rFonts w:ascii="Arial" w:hAnsi="Arial" w:cs="Arial"/>
        </w:rPr>
        <w:t>e campagne di sensibilizzazione.</w:t>
      </w:r>
    </w:p>
    <w:p w:rsidR="00343850" w:rsidRPr="008F7EA2" w:rsidRDefault="00343850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  <w:b/>
          <w:u w:val="single"/>
        </w:rPr>
      </w:pPr>
    </w:p>
    <w:p w:rsidR="00694316" w:rsidRPr="008F7EA2" w:rsidRDefault="003B6404" w:rsidP="00694316">
      <w:pPr>
        <w:tabs>
          <w:tab w:val="left" w:pos="5460"/>
        </w:tabs>
        <w:ind w:left="540" w:hanging="54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   </w:t>
      </w:r>
      <w:r w:rsidR="00343850" w:rsidRPr="008F7EA2">
        <w:rPr>
          <w:rFonts w:ascii="Arial" w:hAnsi="Arial" w:cs="Arial"/>
        </w:rPr>
        <w:t>2.</w:t>
      </w:r>
      <w:r w:rsidR="00343850" w:rsidRPr="008F7EA2">
        <w:rPr>
          <w:rFonts w:ascii="Arial" w:hAnsi="Arial" w:cs="Arial"/>
          <w:b/>
        </w:rPr>
        <w:tab/>
      </w:r>
      <w:r w:rsidR="00343850" w:rsidRPr="008F7EA2">
        <w:rPr>
          <w:rFonts w:ascii="Arial" w:hAnsi="Arial" w:cs="Arial"/>
        </w:rPr>
        <w:t>Tutte le risorse economiche devono essere utilizzate per la realizzazione degli scopi statutari.  L’Associazione dovrà impiegare gli avanzi di gestione per la realizzazione delle attività istituzionali e di quell</w:t>
      </w:r>
      <w:r w:rsidR="005A7894" w:rsidRPr="008F7EA2">
        <w:rPr>
          <w:rFonts w:ascii="Arial" w:hAnsi="Arial" w:cs="Arial"/>
        </w:rPr>
        <w:t>e</w:t>
      </w:r>
      <w:r w:rsidR="00157419" w:rsidRPr="008F7EA2">
        <w:rPr>
          <w:rFonts w:ascii="Arial" w:hAnsi="Arial" w:cs="Arial"/>
        </w:rPr>
        <w:t xml:space="preserve"> ad esse direttamente connesse.</w:t>
      </w:r>
    </w:p>
    <w:p w:rsidR="005803E3" w:rsidRPr="008F7EA2" w:rsidRDefault="005803E3" w:rsidP="00694316">
      <w:pPr>
        <w:tabs>
          <w:tab w:val="left" w:pos="5460"/>
        </w:tabs>
        <w:ind w:left="540" w:hanging="540"/>
        <w:jc w:val="both"/>
        <w:rPr>
          <w:rFonts w:ascii="Arial" w:hAnsi="Arial" w:cs="Arial"/>
        </w:rPr>
      </w:pPr>
    </w:p>
    <w:p w:rsidR="00343850" w:rsidRPr="008F7EA2" w:rsidRDefault="006E5E41" w:rsidP="00694316">
      <w:pPr>
        <w:tabs>
          <w:tab w:val="left" w:pos="5460"/>
        </w:tabs>
        <w:ind w:left="540" w:hanging="540"/>
        <w:jc w:val="both"/>
        <w:rPr>
          <w:rFonts w:ascii="Arial" w:hAnsi="Arial" w:cs="Arial"/>
        </w:rPr>
      </w:pPr>
      <w:r w:rsidRPr="008F7EA2">
        <w:rPr>
          <w:rFonts w:ascii="Arial" w:hAnsi="Arial" w:cs="Arial"/>
          <w:b/>
        </w:rPr>
        <w:t xml:space="preserve">Art. </w:t>
      </w:r>
      <w:r w:rsidR="00E74331" w:rsidRPr="008F7EA2">
        <w:rPr>
          <w:rFonts w:ascii="Arial" w:hAnsi="Arial" w:cs="Arial"/>
          <w:b/>
        </w:rPr>
        <w:t>10</w:t>
      </w:r>
      <w:r w:rsidRPr="008F7EA2">
        <w:rPr>
          <w:rFonts w:ascii="Arial" w:hAnsi="Arial" w:cs="Arial"/>
          <w:b/>
        </w:rPr>
        <w:t xml:space="preserve"> - Esercizio </w:t>
      </w:r>
      <w:r w:rsidR="00343850" w:rsidRPr="008F7EA2">
        <w:rPr>
          <w:rFonts w:ascii="Arial" w:hAnsi="Arial" w:cs="Arial"/>
          <w:b/>
        </w:rPr>
        <w:t xml:space="preserve">sociale  </w:t>
      </w:r>
      <w:r w:rsidR="00343850" w:rsidRPr="008F7EA2">
        <w:rPr>
          <w:rFonts w:ascii="Arial" w:hAnsi="Arial" w:cs="Arial"/>
          <w:b/>
          <w:color w:val="FF0000"/>
        </w:rPr>
        <w:t xml:space="preserve"> </w:t>
      </w:r>
    </w:p>
    <w:p w:rsidR="00343850" w:rsidRPr="008F7EA2" w:rsidRDefault="00343850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  <w:b/>
        </w:rPr>
      </w:pPr>
      <w:r w:rsidRPr="008F7EA2">
        <w:rPr>
          <w:rFonts w:ascii="Arial" w:hAnsi="Arial" w:cs="Arial"/>
          <w:b/>
        </w:rPr>
        <w:t xml:space="preserve"> </w:t>
      </w:r>
    </w:p>
    <w:p w:rsidR="0025217A" w:rsidRPr="008F7EA2" w:rsidRDefault="003B6404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  <w:b/>
        </w:rPr>
      </w:pPr>
      <w:r w:rsidRPr="008F7EA2">
        <w:rPr>
          <w:rFonts w:ascii="Arial" w:hAnsi="Arial" w:cs="Arial"/>
        </w:rPr>
        <w:t xml:space="preserve">  </w:t>
      </w:r>
      <w:r w:rsidR="00343850" w:rsidRPr="008F7EA2">
        <w:rPr>
          <w:rFonts w:ascii="Arial" w:hAnsi="Arial" w:cs="Arial"/>
        </w:rPr>
        <w:tab/>
        <w:t>L’esercizio sociale</w:t>
      </w:r>
      <w:r w:rsidR="00C70A62" w:rsidRPr="008F7EA2">
        <w:rPr>
          <w:rFonts w:ascii="Arial" w:hAnsi="Arial" w:cs="Arial"/>
        </w:rPr>
        <w:t xml:space="preserve"> finanziario dell’Avo Regione</w:t>
      </w:r>
      <w:r w:rsidR="00A520BF" w:rsidRPr="008F7EA2">
        <w:rPr>
          <w:rFonts w:ascii="Arial" w:hAnsi="Arial" w:cs="Arial"/>
        </w:rPr>
        <w:t xml:space="preserve"> Calabria</w:t>
      </w:r>
      <w:r w:rsidR="00C70A62" w:rsidRPr="008F7EA2">
        <w:rPr>
          <w:rFonts w:ascii="Arial" w:hAnsi="Arial" w:cs="Arial"/>
        </w:rPr>
        <w:t xml:space="preserve"> </w:t>
      </w:r>
      <w:r w:rsidR="00343850" w:rsidRPr="008F7EA2">
        <w:rPr>
          <w:rFonts w:ascii="Arial" w:hAnsi="Arial" w:cs="Arial"/>
        </w:rPr>
        <w:t>inizia il 1° gennaio e termina il 31 dicembre di ogni anno</w:t>
      </w:r>
      <w:r w:rsidR="00343850" w:rsidRPr="008F7EA2">
        <w:rPr>
          <w:rFonts w:ascii="Arial" w:hAnsi="Arial" w:cs="Arial"/>
          <w:b/>
        </w:rPr>
        <w:t xml:space="preserve">.  </w:t>
      </w:r>
    </w:p>
    <w:p w:rsidR="00120ED5" w:rsidRPr="008F7EA2" w:rsidRDefault="00120ED5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  <w:b/>
        </w:rPr>
      </w:pPr>
    </w:p>
    <w:p w:rsidR="00120ED5" w:rsidRPr="008F7EA2" w:rsidRDefault="00120ED5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  <w:b/>
        </w:rPr>
      </w:pPr>
    </w:p>
    <w:p w:rsidR="00343850" w:rsidRPr="008F7EA2" w:rsidRDefault="006E5E41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  <w:b/>
          <w:color w:val="FF0000"/>
        </w:rPr>
      </w:pPr>
      <w:r w:rsidRPr="008F7EA2">
        <w:rPr>
          <w:rFonts w:ascii="Arial" w:hAnsi="Arial" w:cs="Arial"/>
          <w:b/>
        </w:rPr>
        <w:t>Art.</w:t>
      </w:r>
      <w:r w:rsidR="00343850" w:rsidRPr="008F7EA2">
        <w:rPr>
          <w:rFonts w:ascii="Arial" w:hAnsi="Arial" w:cs="Arial"/>
          <w:b/>
        </w:rPr>
        <w:t>1</w:t>
      </w:r>
      <w:r w:rsidR="00E74331" w:rsidRPr="008F7EA2">
        <w:rPr>
          <w:rFonts w:ascii="Arial" w:hAnsi="Arial" w:cs="Arial"/>
          <w:b/>
        </w:rPr>
        <w:t>1</w:t>
      </w:r>
      <w:r w:rsidR="00343850" w:rsidRPr="008F7EA2">
        <w:rPr>
          <w:rFonts w:ascii="Arial" w:hAnsi="Arial" w:cs="Arial"/>
          <w:b/>
        </w:rPr>
        <w:t xml:space="preserve"> </w:t>
      </w:r>
      <w:r w:rsidRPr="008F7EA2">
        <w:rPr>
          <w:rFonts w:ascii="Arial" w:hAnsi="Arial" w:cs="Arial"/>
          <w:b/>
        </w:rPr>
        <w:t>-</w:t>
      </w:r>
      <w:r w:rsidR="00343850" w:rsidRPr="008F7EA2">
        <w:rPr>
          <w:rFonts w:ascii="Arial" w:hAnsi="Arial" w:cs="Arial"/>
          <w:b/>
        </w:rPr>
        <w:t xml:space="preserve">  Bilancio di Previsione  e  Conto Consuntivo  </w:t>
      </w:r>
    </w:p>
    <w:p w:rsidR="00343850" w:rsidRPr="008F7EA2" w:rsidRDefault="00343850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  <w:b/>
          <w:u w:val="single"/>
        </w:rPr>
      </w:pPr>
    </w:p>
    <w:p w:rsidR="00343850" w:rsidRPr="008F7EA2" w:rsidRDefault="003B6404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  </w:t>
      </w:r>
      <w:r w:rsidR="00343850" w:rsidRPr="008F7EA2">
        <w:rPr>
          <w:rFonts w:ascii="Arial" w:hAnsi="Arial" w:cs="Arial"/>
        </w:rPr>
        <w:tab/>
        <w:t xml:space="preserve">Il </w:t>
      </w:r>
      <w:r w:rsidR="00544403" w:rsidRPr="008F7EA2">
        <w:rPr>
          <w:rFonts w:ascii="Arial" w:hAnsi="Arial" w:cs="Arial"/>
        </w:rPr>
        <w:t xml:space="preserve">progetto del </w:t>
      </w:r>
      <w:r w:rsidR="00343850" w:rsidRPr="008F7EA2">
        <w:rPr>
          <w:rFonts w:ascii="Arial" w:hAnsi="Arial" w:cs="Arial"/>
        </w:rPr>
        <w:t>Bilancio di Previsione ed il Conto Consuntivo</w:t>
      </w:r>
      <w:r w:rsidR="00544403" w:rsidRPr="008F7EA2">
        <w:rPr>
          <w:rFonts w:ascii="Arial" w:hAnsi="Arial" w:cs="Arial"/>
        </w:rPr>
        <w:t xml:space="preserve"> predisposto dal Tesoriere,</w:t>
      </w:r>
      <w:r w:rsidR="00B9523D" w:rsidRPr="008F7EA2">
        <w:rPr>
          <w:rFonts w:ascii="Arial" w:hAnsi="Arial" w:cs="Arial"/>
        </w:rPr>
        <w:t xml:space="preserve"> </w:t>
      </w:r>
      <w:r w:rsidR="00173262" w:rsidRPr="008F7EA2">
        <w:rPr>
          <w:rFonts w:ascii="Arial" w:hAnsi="Arial" w:cs="Arial"/>
        </w:rPr>
        <w:t>deliberati</w:t>
      </w:r>
      <w:r w:rsidR="00B9523D" w:rsidRPr="008F7EA2">
        <w:rPr>
          <w:rFonts w:ascii="Arial" w:hAnsi="Arial" w:cs="Arial"/>
        </w:rPr>
        <w:t xml:space="preserve"> dal Consiglio direttivo,</w:t>
      </w:r>
      <w:r w:rsidR="00343850" w:rsidRPr="008F7EA2">
        <w:rPr>
          <w:rFonts w:ascii="Arial" w:hAnsi="Arial" w:cs="Arial"/>
        </w:rPr>
        <w:t xml:space="preserve"> sono </w:t>
      </w:r>
      <w:r w:rsidR="00544403" w:rsidRPr="008F7EA2">
        <w:rPr>
          <w:rFonts w:ascii="Arial" w:hAnsi="Arial" w:cs="Arial"/>
        </w:rPr>
        <w:t>presentati</w:t>
      </w:r>
      <w:r w:rsidR="00B9523D" w:rsidRPr="008F7EA2">
        <w:rPr>
          <w:rFonts w:ascii="Arial" w:hAnsi="Arial" w:cs="Arial"/>
        </w:rPr>
        <w:t xml:space="preserve"> </w:t>
      </w:r>
      <w:r w:rsidR="00343850" w:rsidRPr="008F7EA2">
        <w:rPr>
          <w:rFonts w:ascii="Arial" w:hAnsi="Arial" w:cs="Arial"/>
        </w:rPr>
        <w:t xml:space="preserve"> all’Assemblea per l’approvazione entro il 30 aprile successivo alla chiusura dell’esercizio.</w:t>
      </w:r>
    </w:p>
    <w:p w:rsidR="00756174" w:rsidRPr="008F7EA2" w:rsidRDefault="00756174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  <w:b/>
          <w:u w:val="single"/>
        </w:rPr>
      </w:pPr>
    </w:p>
    <w:p w:rsidR="00343850" w:rsidRPr="008F7EA2" w:rsidRDefault="00C83631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  <w:b/>
        </w:rPr>
      </w:pPr>
      <w:r w:rsidRPr="008F7EA2">
        <w:rPr>
          <w:rFonts w:ascii="Arial" w:hAnsi="Arial" w:cs="Arial"/>
          <w:b/>
        </w:rPr>
        <w:t>Art.</w:t>
      </w:r>
      <w:r w:rsidR="00343850" w:rsidRPr="008F7EA2">
        <w:rPr>
          <w:rFonts w:ascii="Arial" w:hAnsi="Arial" w:cs="Arial"/>
          <w:b/>
        </w:rPr>
        <w:t>1</w:t>
      </w:r>
      <w:r w:rsidR="00E74331" w:rsidRPr="008F7EA2">
        <w:rPr>
          <w:rFonts w:ascii="Arial" w:hAnsi="Arial" w:cs="Arial"/>
          <w:b/>
        </w:rPr>
        <w:t>2</w:t>
      </w:r>
      <w:r w:rsidRPr="008F7EA2">
        <w:rPr>
          <w:rFonts w:ascii="Arial" w:hAnsi="Arial" w:cs="Arial"/>
          <w:b/>
        </w:rPr>
        <w:t xml:space="preserve"> -</w:t>
      </w:r>
      <w:r w:rsidR="00343850" w:rsidRPr="008F7EA2">
        <w:rPr>
          <w:rFonts w:ascii="Arial" w:hAnsi="Arial" w:cs="Arial"/>
          <w:b/>
        </w:rPr>
        <w:t xml:space="preserve">  Gestione  e  contabilità</w:t>
      </w:r>
    </w:p>
    <w:p w:rsidR="00343850" w:rsidRPr="008F7EA2" w:rsidRDefault="00343850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  <w:u w:val="single"/>
        </w:rPr>
      </w:pPr>
    </w:p>
    <w:p w:rsidR="00343850" w:rsidRPr="008F7EA2" w:rsidRDefault="003B6404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  </w:t>
      </w:r>
      <w:r w:rsidR="00343850" w:rsidRPr="008F7EA2">
        <w:rPr>
          <w:rFonts w:ascii="Arial" w:hAnsi="Arial" w:cs="Arial"/>
        </w:rPr>
        <w:t>1.</w:t>
      </w:r>
      <w:r w:rsidR="00343850" w:rsidRPr="008F7EA2">
        <w:rPr>
          <w:rFonts w:ascii="Arial" w:hAnsi="Arial" w:cs="Arial"/>
          <w:b/>
        </w:rPr>
        <w:tab/>
      </w:r>
      <w:r w:rsidR="00343850" w:rsidRPr="008F7EA2">
        <w:rPr>
          <w:rFonts w:ascii="Arial" w:hAnsi="Arial" w:cs="Arial"/>
        </w:rPr>
        <w:t xml:space="preserve">Con regolamento approvato dall’ Assemblea </w:t>
      </w:r>
      <w:r w:rsidR="00C70A62" w:rsidRPr="008F7EA2">
        <w:rPr>
          <w:rFonts w:ascii="Arial" w:hAnsi="Arial" w:cs="Arial"/>
        </w:rPr>
        <w:t xml:space="preserve">regionale, </w:t>
      </w:r>
      <w:r w:rsidR="00387114" w:rsidRPr="008F7EA2">
        <w:rPr>
          <w:rFonts w:ascii="Arial" w:hAnsi="Arial" w:cs="Arial"/>
        </w:rPr>
        <w:t>possono essere determinate nel dettaglio</w:t>
      </w:r>
      <w:r w:rsidR="00343850" w:rsidRPr="008F7EA2">
        <w:rPr>
          <w:rFonts w:ascii="Arial" w:hAnsi="Arial" w:cs="Arial"/>
        </w:rPr>
        <w:t xml:space="preserve"> le modalità per la tenuta della contabilità, per la gestione dei fondi, per la gestione e la conservazione del patrimonio, per la riscossione delle entrate e per il pagamento delle spese</w:t>
      </w:r>
      <w:r w:rsidR="00C70A62" w:rsidRPr="008F7EA2">
        <w:rPr>
          <w:rFonts w:ascii="Arial" w:hAnsi="Arial" w:cs="Arial"/>
        </w:rPr>
        <w:t>.</w:t>
      </w:r>
    </w:p>
    <w:p w:rsidR="00343850" w:rsidRPr="008F7EA2" w:rsidRDefault="00343850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  <w:b/>
        </w:rPr>
      </w:pPr>
    </w:p>
    <w:p w:rsidR="00343850" w:rsidRPr="008F7EA2" w:rsidRDefault="003B6404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  </w:t>
      </w:r>
      <w:r w:rsidR="00343850" w:rsidRPr="008F7EA2">
        <w:rPr>
          <w:rFonts w:ascii="Arial" w:hAnsi="Arial" w:cs="Arial"/>
        </w:rPr>
        <w:t>2.</w:t>
      </w:r>
      <w:r w:rsidR="00343850" w:rsidRPr="008F7EA2">
        <w:rPr>
          <w:rFonts w:ascii="Arial" w:hAnsi="Arial" w:cs="Arial"/>
          <w:b/>
        </w:rPr>
        <w:tab/>
      </w:r>
      <w:r w:rsidR="00343850" w:rsidRPr="008F7EA2">
        <w:rPr>
          <w:rFonts w:ascii="Arial" w:hAnsi="Arial" w:cs="Arial"/>
        </w:rPr>
        <w:t>L’Associazione può compiere tutte le attività finanziarie e patrimoniali, ivi comprese quelle immobiliari, necessarie al raggiungimento dello scopo sociale.</w:t>
      </w:r>
    </w:p>
    <w:p w:rsidR="00343850" w:rsidRPr="008F7EA2" w:rsidRDefault="00343850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  <w:b/>
        </w:rPr>
      </w:pPr>
    </w:p>
    <w:p w:rsidR="00042332" w:rsidRPr="008F7EA2" w:rsidRDefault="003B6404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  </w:t>
      </w:r>
      <w:r w:rsidR="00343850" w:rsidRPr="008F7EA2">
        <w:rPr>
          <w:rFonts w:ascii="Arial" w:hAnsi="Arial" w:cs="Arial"/>
        </w:rPr>
        <w:t>3.</w:t>
      </w:r>
      <w:r w:rsidR="00343850" w:rsidRPr="008F7EA2">
        <w:rPr>
          <w:rFonts w:ascii="Arial" w:hAnsi="Arial" w:cs="Arial"/>
          <w:b/>
        </w:rPr>
        <w:tab/>
      </w:r>
      <w:r w:rsidR="00343850" w:rsidRPr="008F7EA2">
        <w:rPr>
          <w:rFonts w:ascii="Arial" w:hAnsi="Arial" w:cs="Arial"/>
        </w:rPr>
        <w:t>Durante la vita dell’Associazione è vietata la distribuzione, anche in modo indiretto, di utili, avanzi di gestione nonché fondi, riserve o capitale a meno che la destinazione o la distribuzione non siano imposte per legge</w:t>
      </w:r>
      <w:r w:rsidR="00042332" w:rsidRPr="008F7EA2">
        <w:rPr>
          <w:rFonts w:ascii="Arial" w:hAnsi="Arial" w:cs="Arial"/>
        </w:rPr>
        <w:t>.</w:t>
      </w:r>
    </w:p>
    <w:p w:rsidR="00343850" w:rsidRPr="008F7EA2" w:rsidRDefault="00343850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  <w:b/>
          <w:color w:val="FF0000"/>
          <w:u w:val="single"/>
        </w:rPr>
      </w:pPr>
      <w:r w:rsidRPr="008F7EA2">
        <w:rPr>
          <w:rFonts w:ascii="Arial" w:hAnsi="Arial" w:cs="Arial"/>
          <w:b/>
          <w:u w:val="single"/>
        </w:rPr>
        <w:t xml:space="preserve"> </w:t>
      </w:r>
    </w:p>
    <w:p w:rsidR="00343850" w:rsidRPr="008F7EA2" w:rsidRDefault="003B6404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  <w:b/>
          <w:u w:val="single"/>
        </w:rPr>
      </w:pPr>
      <w:r w:rsidRPr="008F7EA2">
        <w:rPr>
          <w:rFonts w:ascii="Arial" w:hAnsi="Arial" w:cs="Arial"/>
        </w:rPr>
        <w:t xml:space="preserve">  </w:t>
      </w:r>
      <w:r w:rsidR="00D65AE5" w:rsidRPr="008F7EA2">
        <w:rPr>
          <w:rFonts w:ascii="Arial" w:hAnsi="Arial" w:cs="Arial"/>
        </w:rPr>
        <w:t>4.</w:t>
      </w:r>
      <w:r w:rsidR="00D65AE5" w:rsidRPr="008F7EA2">
        <w:rPr>
          <w:rFonts w:ascii="Arial" w:hAnsi="Arial" w:cs="Arial"/>
          <w:b/>
        </w:rPr>
        <w:t xml:space="preserve">   </w:t>
      </w:r>
      <w:r w:rsidR="00D65AE5" w:rsidRPr="008F7EA2">
        <w:rPr>
          <w:rFonts w:ascii="Arial" w:hAnsi="Arial" w:cs="Arial"/>
        </w:rPr>
        <w:t>G</w:t>
      </w:r>
      <w:r w:rsidR="00343850" w:rsidRPr="008F7EA2">
        <w:rPr>
          <w:rFonts w:ascii="Arial" w:hAnsi="Arial" w:cs="Arial"/>
        </w:rPr>
        <w:t xml:space="preserve">li utili e gli avanzi di gestione devono essere obbligatoriamente impiegati per la realizzazione delle attività istituzionali e di quelle ad esse direttamente connesse. </w:t>
      </w:r>
    </w:p>
    <w:p w:rsidR="00B224FD" w:rsidRPr="008F7EA2" w:rsidRDefault="00B224FD" w:rsidP="00694316">
      <w:pPr>
        <w:tabs>
          <w:tab w:val="left" w:pos="5460"/>
        </w:tabs>
        <w:rPr>
          <w:rFonts w:ascii="Arial" w:hAnsi="Arial" w:cs="Arial"/>
          <w:b/>
        </w:rPr>
      </w:pPr>
    </w:p>
    <w:p w:rsidR="00B224FD" w:rsidRPr="008F7EA2" w:rsidRDefault="00B224FD" w:rsidP="007D6025">
      <w:pPr>
        <w:tabs>
          <w:tab w:val="left" w:pos="5460"/>
        </w:tabs>
        <w:ind w:left="540" w:hanging="540"/>
        <w:jc w:val="center"/>
        <w:rPr>
          <w:rFonts w:ascii="Arial" w:hAnsi="Arial" w:cs="Arial"/>
          <w:b/>
        </w:rPr>
      </w:pPr>
    </w:p>
    <w:p w:rsidR="00343850" w:rsidRPr="008F7EA2" w:rsidRDefault="00343850" w:rsidP="007D6025">
      <w:pPr>
        <w:tabs>
          <w:tab w:val="left" w:pos="5460"/>
        </w:tabs>
        <w:ind w:left="540" w:hanging="540"/>
        <w:jc w:val="center"/>
        <w:rPr>
          <w:rFonts w:ascii="Arial" w:hAnsi="Arial" w:cs="Arial"/>
          <w:b/>
        </w:rPr>
      </w:pPr>
      <w:r w:rsidRPr="008F7EA2">
        <w:rPr>
          <w:rFonts w:ascii="Arial" w:hAnsi="Arial" w:cs="Arial"/>
          <w:b/>
        </w:rPr>
        <w:t>TITOLO  III -   L’ORDINAMENTO  E  L’ORGANIZZAZIONE</w:t>
      </w:r>
    </w:p>
    <w:p w:rsidR="007D6025" w:rsidRPr="008F7EA2" w:rsidRDefault="007D6025" w:rsidP="007D6025">
      <w:pPr>
        <w:tabs>
          <w:tab w:val="left" w:pos="5460"/>
        </w:tabs>
        <w:ind w:left="540" w:hanging="540"/>
        <w:jc w:val="center"/>
        <w:rPr>
          <w:rFonts w:ascii="Arial" w:hAnsi="Arial" w:cs="Arial"/>
          <w:b/>
        </w:rPr>
      </w:pPr>
    </w:p>
    <w:p w:rsidR="00343850" w:rsidRPr="008F7EA2" w:rsidRDefault="00C83631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  <w:b/>
        </w:rPr>
      </w:pPr>
      <w:r w:rsidRPr="008F7EA2">
        <w:rPr>
          <w:rFonts w:ascii="Arial" w:hAnsi="Arial" w:cs="Arial"/>
          <w:b/>
        </w:rPr>
        <w:t>Art.</w:t>
      </w:r>
      <w:r w:rsidR="00343850" w:rsidRPr="008F7EA2">
        <w:rPr>
          <w:rFonts w:ascii="Arial" w:hAnsi="Arial" w:cs="Arial"/>
          <w:b/>
        </w:rPr>
        <w:t>1</w:t>
      </w:r>
      <w:r w:rsidR="00E74331" w:rsidRPr="008F7EA2">
        <w:rPr>
          <w:rFonts w:ascii="Arial" w:hAnsi="Arial" w:cs="Arial"/>
          <w:b/>
        </w:rPr>
        <w:t>3</w:t>
      </w:r>
      <w:r w:rsidRPr="008F7EA2">
        <w:rPr>
          <w:rFonts w:ascii="Arial" w:hAnsi="Arial" w:cs="Arial"/>
          <w:b/>
        </w:rPr>
        <w:t xml:space="preserve"> -   Gli </w:t>
      </w:r>
      <w:r w:rsidR="00343850" w:rsidRPr="008F7EA2">
        <w:rPr>
          <w:rFonts w:ascii="Arial" w:hAnsi="Arial" w:cs="Arial"/>
          <w:b/>
        </w:rPr>
        <w:t>Organi</w:t>
      </w:r>
    </w:p>
    <w:p w:rsidR="00343850" w:rsidRPr="008F7EA2" w:rsidRDefault="00343850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  <w:b/>
          <w:u w:val="single"/>
        </w:rPr>
      </w:pPr>
    </w:p>
    <w:p w:rsidR="00343850" w:rsidRPr="008F7EA2" w:rsidRDefault="00D85E74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</w:rPr>
      </w:pPr>
      <w:r w:rsidRPr="008F7EA2">
        <w:rPr>
          <w:rFonts w:ascii="Arial" w:hAnsi="Arial" w:cs="Arial"/>
          <w:b/>
        </w:rPr>
        <w:t xml:space="preserve">   </w:t>
      </w:r>
      <w:r w:rsidR="00343850" w:rsidRPr="008F7EA2">
        <w:rPr>
          <w:rFonts w:ascii="Arial" w:hAnsi="Arial" w:cs="Arial"/>
        </w:rPr>
        <w:t>1</w:t>
      </w:r>
      <w:r w:rsidR="00343850" w:rsidRPr="008F7EA2">
        <w:rPr>
          <w:rFonts w:ascii="Arial" w:hAnsi="Arial" w:cs="Arial"/>
          <w:b/>
        </w:rPr>
        <w:t>.</w:t>
      </w:r>
      <w:r w:rsidR="00343850" w:rsidRPr="008F7EA2">
        <w:rPr>
          <w:rFonts w:ascii="Arial" w:hAnsi="Arial" w:cs="Arial"/>
          <w:b/>
        </w:rPr>
        <w:tab/>
      </w:r>
      <w:r w:rsidR="00343850" w:rsidRPr="008F7EA2">
        <w:rPr>
          <w:rFonts w:ascii="Arial" w:hAnsi="Arial" w:cs="Arial"/>
        </w:rPr>
        <w:t>Sono organi dell’Avo</w:t>
      </w:r>
      <w:r w:rsidR="00797110" w:rsidRPr="008F7EA2">
        <w:rPr>
          <w:rFonts w:ascii="Arial" w:hAnsi="Arial" w:cs="Arial"/>
        </w:rPr>
        <w:t xml:space="preserve"> Regione </w:t>
      </w:r>
      <w:r w:rsidR="00A520BF" w:rsidRPr="008F7EA2">
        <w:rPr>
          <w:rFonts w:ascii="Arial" w:hAnsi="Arial" w:cs="Arial"/>
        </w:rPr>
        <w:t>Calabria</w:t>
      </w:r>
      <w:r w:rsidR="00343850" w:rsidRPr="008F7EA2">
        <w:rPr>
          <w:rFonts w:ascii="Arial" w:hAnsi="Arial" w:cs="Arial"/>
        </w:rPr>
        <w:t>:</w:t>
      </w:r>
    </w:p>
    <w:p w:rsidR="00343850" w:rsidRPr="008F7EA2" w:rsidRDefault="00343850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ab/>
      </w:r>
    </w:p>
    <w:p w:rsidR="00DA1002" w:rsidRPr="008F7EA2" w:rsidRDefault="00DA1002" w:rsidP="002A6C49">
      <w:pPr>
        <w:numPr>
          <w:ilvl w:val="0"/>
          <w:numId w:val="6"/>
        </w:num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l’Assemblea dei soci;</w:t>
      </w:r>
    </w:p>
    <w:p w:rsidR="00343850" w:rsidRPr="008F7EA2" w:rsidRDefault="00FC728D" w:rsidP="002A6C49">
      <w:pPr>
        <w:numPr>
          <w:ilvl w:val="0"/>
          <w:numId w:val="6"/>
        </w:num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il Consiglio Direttivo;</w:t>
      </w:r>
      <w:r w:rsidR="00756174" w:rsidRPr="008F7EA2">
        <w:rPr>
          <w:rFonts w:ascii="Arial" w:hAnsi="Arial" w:cs="Arial"/>
        </w:rPr>
        <w:t xml:space="preserve">  </w:t>
      </w:r>
    </w:p>
    <w:p w:rsidR="00343850" w:rsidRPr="008F7EA2" w:rsidRDefault="00797110" w:rsidP="002A6C49">
      <w:pPr>
        <w:numPr>
          <w:ilvl w:val="0"/>
          <w:numId w:val="6"/>
        </w:num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il Pre</w:t>
      </w:r>
      <w:r w:rsidR="00054DD8" w:rsidRPr="008F7EA2">
        <w:rPr>
          <w:rFonts w:ascii="Arial" w:hAnsi="Arial" w:cs="Arial"/>
        </w:rPr>
        <w:t>sidente dell’Avo Regione</w:t>
      </w:r>
      <w:r w:rsidR="00343850" w:rsidRPr="008F7EA2">
        <w:rPr>
          <w:rFonts w:ascii="Arial" w:hAnsi="Arial" w:cs="Arial"/>
        </w:rPr>
        <w:t>;</w:t>
      </w:r>
    </w:p>
    <w:p w:rsidR="00343850" w:rsidRPr="008F7EA2" w:rsidRDefault="00343850" w:rsidP="002A6C49">
      <w:pPr>
        <w:numPr>
          <w:ilvl w:val="0"/>
          <w:numId w:val="6"/>
        </w:num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il Collegio dei Revisori;</w:t>
      </w:r>
    </w:p>
    <w:p w:rsidR="00343850" w:rsidRPr="008F7EA2" w:rsidRDefault="00343850" w:rsidP="00157419">
      <w:pPr>
        <w:pStyle w:val="Paragrafoelenco"/>
        <w:numPr>
          <w:ilvl w:val="0"/>
          <w:numId w:val="6"/>
        </w:numPr>
        <w:tabs>
          <w:tab w:val="left" w:pos="5460"/>
        </w:tabs>
        <w:jc w:val="both"/>
        <w:rPr>
          <w:rFonts w:ascii="Arial" w:hAnsi="Arial" w:cs="Arial"/>
          <w:u w:val="single"/>
        </w:rPr>
      </w:pPr>
      <w:r w:rsidRPr="008F7EA2">
        <w:rPr>
          <w:rFonts w:ascii="Arial" w:hAnsi="Arial" w:cs="Arial"/>
        </w:rPr>
        <w:t>il Collegio dei Probiviri</w:t>
      </w:r>
      <w:r w:rsidR="00A31CDB" w:rsidRPr="008F7EA2">
        <w:rPr>
          <w:rFonts w:ascii="Arial" w:hAnsi="Arial" w:cs="Arial"/>
        </w:rPr>
        <w:t>,</w:t>
      </w:r>
      <w:r w:rsidR="00D85E74" w:rsidRPr="008F7EA2">
        <w:rPr>
          <w:rFonts w:ascii="Arial" w:hAnsi="Arial" w:cs="Arial"/>
          <w:u w:val="single"/>
        </w:rPr>
        <w:t xml:space="preserve"> </w:t>
      </w:r>
    </w:p>
    <w:p w:rsidR="006D0024" w:rsidRPr="008F7EA2" w:rsidRDefault="006D0024" w:rsidP="00343850">
      <w:pPr>
        <w:tabs>
          <w:tab w:val="left" w:pos="5460"/>
        </w:tabs>
        <w:ind w:left="360" w:hanging="360"/>
        <w:jc w:val="both"/>
        <w:rPr>
          <w:rFonts w:ascii="Arial" w:hAnsi="Arial" w:cs="Arial"/>
          <w:u w:val="single"/>
        </w:rPr>
      </w:pPr>
    </w:p>
    <w:p w:rsidR="00343850" w:rsidRPr="008F7EA2" w:rsidRDefault="00C83631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  <w:b/>
        </w:rPr>
      </w:pPr>
      <w:r w:rsidRPr="008F7EA2">
        <w:rPr>
          <w:rFonts w:ascii="Arial" w:hAnsi="Arial" w:cs="Arial"/>
          <w:b/>
        </w:rPr>
        <w:t>Art.</w:t>
      </w:r>
      <w:r w:rsidR="00343850" w:rsidRPr="008F7EA2">
        <w:rPr>
          <w:rFonts w:ascii="Arial" w:hAnsi="Arial" w:cs="Arial"/>
          <w:b/>
        </w:rPr>
        <w:t>1</w:t>
      </w:r>
      <w:r w:rsidR="00E74331" w:rsidRPr="008F7EA2">
        <w:rPr>
          <w:rFonts w:ascii="Arial" w:hAnsi="Arial" w:cs="Arial"/>
          <w:b/>
        </w:rPr>
        <w:t>4</w:t>
      </w:r>
      <w:r w:rsidR="00343850" w:rsidRPr="008F7EA2">
        <w:rPr>
          <w:rFonts w:ascii="Arial" w:hAnsi="Arial" w:cs="Arial"/>
          <w:b/>
        </w:rPr>
        <w:t xml:space="preserve"> </w:t>
      </w:r>
      <w:r w:rsidRPr="008F7EA2">
        <w:rPr>
          <w:rFonts w:ascii="Arial" w:hAnsi="Arial" w:cs="Arial"/>
          <w:b/>
        </w:rPr>
        <w:t xml:space="preserve">- </w:t>
      </w:r>
      <w:r w:rsidR="00343850" w:rsidRPr="008F7EA2">
        <w:rPr>
          <w:rFonts w:ascii="Arial" w:hAnsi="Arial" w:cs="Arial"/>
          <w:b/>
        </w:rPr>
        <w:t xml:space="preserve">Cariche elettive, gratuità, incompatibilità.  </w:t>
      </w:r>
    </w:p>
    <w:p w:rsidR="00343850" w:rsidRPr="008F7EA2" w:rsidRDefault="00343850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</w:rPr>
      </w:pPr>
    </w:p>
    <w:p w:rsidR="00343850" w:rsidRPr="008F7EA2" w:rsidRDefault="003B6404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   </w:t>
      </w:r>
      <w:r w:rsidR="00343850" w:rsidRPr="008F7EA2">
        <w:rPr>
          <w:rFonts w:ascii="Arial" w:hAnsi="Arial" w:cs="Arial"/>
        </w:rPr>
        <w:t>1.</w:t>
      </w:r>
      <w:r w:rsidR="00343850" w:rsidRPr="008F7EA2">
        <w:rPr>
          <w:rFonts w:ascii="Arial" w:hAnsi="Arial" w:cs="Arial"/>
        </w:rPr>
        <w:tab/>
        <w:t>Tutte le cariche elettive</w:t>
      </w:r>
      <w:r w:rsidR="008C223A" w:rsidRPr="008F7EA2">
        <w:rPr>
          <w:rFonts w:ascii="Arial" w:hAnsi="Arial" w:cs="Arial"/>
        </w:rPr>
        <w:t>, gli incarichi sociali ed i servizi dei volontari</w:t>
      </w:r>
      <w:r w:rsidR="00343850" w:rsidRPr="008F7EA2">
        <w:rPr>
          <w:rFonts w:ascii="Arial" w:hAnsi="Arial" w:cs="Arial"/>
        </w:rPr>
        <w:t xml:space="preserve"> sono prestat</w:t>
      </w:r>
      <w:r w:rsidR="008C223A" w:rsidRPr="008F7EA2">
        <w:rPr>
          <w:rFonts w:ascii="Arial" w:hAnsi="Arial" w:cs="Arial"/>
        </w:rPr>
        <w:t>i</w:t>
      </w:r>
      <w:r w:rsidR="00343850" w:rsidRPr="008F7EA2">
        <w:rPr>
          <w:rFonts w:ascii="Arial" w:hAnsi="Arial" w:cs="Arial"/>
        </w:rPr>
        <w:t xml:space="preserve"> a titolo personale, spontaneo e gratuito.</w:t>
      </w:r>
    </w:p>
    <w:p w:rsidR="00343850" w:rsidRPr="008F7EA2" w:rsidRDefault="00343850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</w:rPr>
      </w:pPr>
    </w:p>
    <w:p w:rsidR="007B51F7" w:rsidRPr="008F7EA2" w:rsidRDefault="003B6404" w:rsidP="000B7811">
      <w:pPr>
        <w:tabs>
          <w:tab w:val="left" w:pos="5460"/>
        </w:tabs>
        <w:ind w:left="540" w:hanging="54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   </w:t>
      </w:r>
      <w:r w:rsidR="00343850" w:rsidRPr="008F7EA2">
        <w:rPr>
          <w:rFonts w:ascii="Arial" w:hAnsi="Arial" w:cs="Arial"/>
        </w:rPr>
        <w:t>2.</w:t>
      </w:r>
      <w:r w:rsidR="00343850" w:rsidRPr="008F7EA2">
        <w:rPr>
          <w:rFonts w:ascii="Arial" w:hAnsi="Arial" w:cs="Arial"/>
        </w:rPr>
        <w:tab/>
      </w:r>
      <w:r w:rsidR="007B51F7" w:rsidRPr="008F7EA2">
        <w:rPr>
          <w:rFonts w:ascii="Arial" w:hAnsi="Arial" w:cs="Arial"/>
        </w:rPr>
        <w:t xml:space="preserve">Le cariche elettive dell’Associazione sono assolutamente incompatibili con qualsiasi rapporto di lavoro subordinato o autonomo con l’Associazione. Sono altresì incompatibili con qualunque carica elettiva in </w:t>
      </w:r>
      <w:r w:rsidR="00CA63BE" w:rsidRPr="008F7EA2">
        <w:rPr>
          <w:rFonts w:ascii="Arial" w:hAnsi="Arial" w:cs="Arial"/>
        </w:rPr>
        <w:t>O</w:t>
      </w:r>
      <w:r w:rsidR="007B51F7" w:rsidRPr="008F7EA2">
        <w:rPr>
          <w:rFonts w:ascii="Arial" w:hAnsi="Arial" w:cs="Arial"/>
        </w:rPr>
        <w:t>rganismi dello Stato, delle Regioni, delle Province, delle Città Metropolitane, dei Comuni e delle Circoscrizioni.</w:t>
      </w:r>
    </w:p>
    <w:p w:rsidR="00CA63BE" w:rsidRPr="008F7EA2" w:rsidRDefault="00CA63BE" w:rsidP="000B7811">
      <w:pPr>
        <w:tabs>
          <w:tab w:val="left" w:pos="5460"/>
        </w:tabs>
        <w:ind w:left="540" w:hanging="540"/>
        <w:jc w:val="both"/>
        <w:rPr>
          <w:rFonts w:ascii="Arial" w:hAnsi="Arial" w:cs="Arial"/>
        </w:rPr>
      </w:pPr>
    </w:p>
    <w:p w:rsidR="00CA63BE" w:rsidRPr="008F7EA2" w:rsidRDefault="003B6404" w:rsidP="009672F6">
      <w:pPr>
        <w:widowControl w:val="0"/>
        <w:autoSpaceDE w:val="0"/>
        <w:autoSpaceDN w:val="0"/>
        <w:adjustRightInd w:val="0"/>
        <w:spacing w:line="285" w:lineRule="atLeast"/>
        <w:ind w:left="567" w:hanging="567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   </w:t>
      </w:r>
      <w:r w:rsidR="006D0024" w:rsidRPr="008F7EA2">
        <w:rPr>
          <w:rFonts w:ascii="Arial" w:hAnsi="Arial" w:cs="Arial"/>
        </w:rPr>
        <w:t xml:space="preserve">3. </w:t>
      </w:r>
      <w:r w:rsidRPr="008F7EA2">
        <w:rPr>
          <w:rFonts w:ascii="Arial" w:hAnsi="Arial" w:cs="Arial"/>
        </w:rPr>
        <w:t xml:space="preserve"> </w:t>
      </w:r>
      <w:r w:rsidR="007B51F7" w:rsidRPr="008F7EA2">
        <w:rPr>
          <w:rFonts w:ascii="Arial" w:hAnsi="Arial" w:cs="Arial"/>
        </w:rPr>
        <w:t xml:space="preserve">Il Presidente, i componenti del Consiglio direttivo, del Collegio dei Probiviri e il Revisore </w:t>
      </w:r>
      <w:r w:rsidR="00E72E7C" w:rsidRPr="008F7EA2">
        <w:rPr>
          <w:rFonts w:ascii="Arial" w:hAnsi="Arial" w:cs="Arial"/>
        </w:rPr>
        <w:t>contabile,</w:t>
      </w:r>
      <w:r w:rsidR="00157419" w:rsidRPr="008F7EA2">
        <w:rPr>
          <w:rFonts w:ascii="Arial" w:hAnsi="Arial" w:cs="Arial"/>
        </w:rPr>
        <w:t xml:space="preserve"> </w:t>
      </w:r>
      <w:r w:rsidR="007B51F7" w:rsidRPr="008F7EA2">
        <w:rPr>
          <w:rFonts w:ascii="Arial" w:hAnsi="Arial" w:cs="Arial"/>
        </w:rPr>
        <w:t>non possono e</w:t>
      </w:r>
      <w:r w:rsidR="00157419" w:rsidRPr="008F7EA2">
        <w:rPr>
          <w:rFonts w:ascii="Arial" w:hAnsi="Arial" w:cs="Arial"/>
        </w:rPr>
        <w:t>ssere in rapporto di parentela e di affinità in linea retta o collaterale, o di coniugio</w:t>
      </w:r>
      <w:r w:rsidR="007B51F7" w:rsidRPr="008F7EA2">
        <w:rPr>
          <w:rFonts w:ascii="Arial" w:hAnsi="Arial" w:cs="Arial"/>
        </w:rPr>
        <w:t xml:space="preserve"> fra </w:t>
      </w:r>
      <w:r w:rsidR="00157419" w:rsidRPr="008F7EA2">
        <w:rPr>
          <w:rFonts w:ascii="Arial" w:hAnsi="Arial" w:cs="Arial"/>
        </w:rPr>
        <w:t xml:space="preserve">di </w:t>
      </w:r>
      <w:r w:rsidR="007B51F7" w:rsidRPr="008F7EA2">
        <w:rPr>
          <w:rFonts w:ascii="Arial" w:hAnsi="Arial" w:cs="Arial"/>
        </w:rPr>
        <w:t>loro.</w:t>
      </w:r>
    </w:p>
    <w:p w:rsidR="00CA63BE" w:rsidRPr="008F7EA2" w:rsidRDefault="00CA63BE" w:rsidP="00CA63BE">
      <w:pPr>
        <w:widowControl w:val="0"/>
        <w:autoSpaceDE w:val="0"/>
        <w:autoSpaceDN w:val="0"/>
        <w:adjustRightInd w:val="0"/>
        <w:spacing w:line="285" w:lineRule="atLeast"/>
        <w:jc w:val="both"/>
        <w:rPr>
          <w:rFonts w:ascii="Arial" w:hAnsi="Arial" w:cs="Arial"/>
        </w:rPr>
      </w:pPr>
    </w:p>
    <w:p w:rsidR="00343850" w:rsidRPr="008F7EA2" w:rsidRDefault="007B51F7" w:rsidP="00A65D05">
      <w:pPr>
        <w:pStyle w:val="Paragrafoelenco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line="285" w:lineRule="atLeast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Non è possibile ricoprire </w:t>
      </w:r>
      <w:r w:rsidR="00157419" w:rsidRPr="008F7EA2">
        <w:rPr>
          <w:rFonts w:ascii="Arial" w:hAnsi="Arial" w:cs="Arial"/>
        </w:rPr>
        <w:t>incarichi in</w:t>
      </w:r>
      <w:r w:rsidR="00343850" w:rsidRPr="008F7EA2">
        <w:rPr>
          <w:rFonts w:ascii="Arial" w:hAnsi="Arial" w:cs="Arial"/>
        </w:rPr>
        <w:t xml:space="preserve"> più di un org</w:t>
      </w:r>
      <w:r w:rsidR="00A65D05" w:rsidRPr="008F7EA2">
        <w:rPr>
          <w:rFonts w:ascii="Arial" w:hAnsi="Arial" w:cs="Arial"/>
        </w:rPr>
        <w:t>ano sociale collegiale elettivo.</w:t>
      </w:r>
    </w:p>
    <w:p w:rsidR="00A65D05" w:rsidRPr="008F7EA2" w:rsidRDefault="00A65D05" w:rsidP="00A65D05">
      <w:pPr>
        <w:pStyle w:val="Paragrafoelenco"/>
        <w:widowControl w:val="0"/>
        <w:tabs>
          <w:tab w:val="left" w:pos="284"/>
        </w:tabs>
        <w:autoSpaceDE w:val="0"/>
        <w:autoSpaceDN w:val="0"/>
        <w:adjustRightInd w:val="0"/>
        <w:spacing w:line="285" w:lineRule="atLeast"/>
        <w:ind w:left="540"/>
        <w:jc w:val="both"/>
        <w:rPr>
          <w:rFonts w:ascii="Arial" w:hAnsi="Arial" w:cs="Arial"/>
        </w:rPr>
      </w:pPr>
    </w:p>
    <w:p w:rsidR="00A65D05" w:rsidRPr="008F7EA2" w:rsidRDefault="001012F4" w:rsidP="00A65D05">
      <w:pPr>
        <w:pStyle w:val="Paragrafoelenco"/>
        <w:numPr>
          <w:ilvl w:val="0"/>
          <w:numId w:val="31"/>
        </w:num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La carica di Presidente dell’Avo Re</w:t>
      </w:r>
      <w:r w:rsidR="00DC753C" w:rsidRPr="008F7EA2">
        <w:rPr>
          <w:rFonts w:ascii="Arial" w:hAnsi="Arial" w:cs="Arial"/>
        </w:rPr>
        <w:t xml:space="preserve">gione </w:t>
      </w:r>
      <w:r w:rsidRPr="008F7EA2">
        <w:rPr>
          <w:rFonts w:ascii="Arial" w:hAnsi="Arial" w:cs="Arial"/>
        </w:rPr>
        <w:t xml:space="preserve"> è incompatibile con i</w:t>
      </w:r>
      <w:r w:rsidR="00DC753C" w:rsidRPr="008F7EA2">
        <w:rPr>
          <w:rFonts w:ascii="Arial" w:hAnsi="Arial" w:cs="Arial"/>
        </w:rPr>
        <w:t>l contemporaneo</w:t>
      </w:r>
      <w:r w:rsidR="00A65D05" w:rsidRPr="008F7EA2">
        <w:rPr>
          <w:rFonts w:ascii="Arial" w:hAnsi="Arial" w:cs="Arial"/>
        </w:rPr>
        <w:t xml:space="preserve"> </w:t>
      </w:r>
    </w:p>
    <w:p w:rsidR="00343850" w:rsidRPr="008F7EA2" w:rsidRDefault="00DC753C" w:rsidP="00A65D05">
      <w:pPr>
        <w:pStyle w:val="Paragrafoelenco"/>
        <w:tabs>
          <w:tab w:val="left" w:pos="5460"/>
        </w:tabs>
        <w:ind w:left="54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esercizio della </w:t>
      </w:r>
      <w:r w:rsidR="001012F4" w:rsidRPr="008F7EA2">
        <w:rPr>
          <w:rFonts w:ascii="Arial" w:hAnsi="Arial" w:cs="Arial"/>
        </w:rPr>
        <w:t>carica di Presidente di Avo locale.</w:t>
      </w:r>
    </w:p>
    <w:p w:rsidR="00DC753C" w:rsidRPr="008F7EA2" w:rsidRDefault="00DC753C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</w:rPr>
      </w:pPr>
    </w:p>
    <w:p w:rsidR="0070750D" w:rsidRPr="00FD090B" w:rsidRDefault="00DC753C" w:rsidP="003B6404">
      <w:pPr>
        <w:pStyle w:val="Paragrafoelenco"/>
        <w:numPr>
          <w:ilvl w:val="0"/>
          <w:numId w:val="31"/>
        </w:numPr>
        <w:tabs>
          <w:tab w:val="left" w:pos="5460"/>
        </w:tabs>
        <w:jc w:val="both"/>
        <w:rPr>
          <w:rFonts w:ascii="Arial" w:hAnsi="Arial" w:cs="Arial"/>
        </w:rPr>
      </w:pPr>
      <w:r w:rsidRPr="00FD090B">
        <w:rPr>
          <w:rFonts w:ascii="Arial" w:hAnsi="Arial" w:cs="Arial"/>
        </w:rPr>
        <w:t>Chi tra i S</w:t>
      </w:r>
      <w:r w:rsidR="00CA4766" w:rsidRPr="00FD090B">
        <w:rPr>
          <w:rFonts w:ascii="Arial" w:hAnsi="Arial" w:cs="Arial"/>
        </w:rPr>
        <w:t xml:space="preserve">oci </w:t>
      </w:r>
      <w:r w:rsidR="00B224FD" w:rsidRPr="00FD090B">
        <w:rPr>
          <w:rFonts w:ascii="Arial" w:hAnsi="Arial" w:cs="Arial"/>
        </w:rPr>
        <w:t>persone fisiche e/o Associazioni socie,</w:t>
      </w:r>
      <w:r w:rsidR="00CA4766" w:rsidRPr="00FD090B">
        <w:rPr>
          <w:rFonts w:ascii="Arial" w:hAnsi="Arial" w:cs="Arial"/>
        </w:rPr>
        <w:t xml:space="preserve"> Presidenti locali</w:t>
      </w:r>
      <w:r w:rsidR="00B224FD" w:rsidRPr="00FD090B">
        <w:rPr>
          <w:rFonts w:ascii="Arial" w:hAnsi="Arial" w:cs="Arial"/>
        </w:rPr>
        <w:t>,</w:t>
      </w:r>
      <w:r w:rsidR="00CA4766" w:rsidRPr="00FD090B">
        <w:rPr>
          <w:rFonts w:ascii="Arial" w:hAnsi="Arial" w:cs="Arial"/>
        </w:rPr>
        <w:t xml:space="preserve"> ha avuto </w:t>
      </w:r>
      <w:r w:rsidR="007B51F7" w:rsidRPr="00FD090B">
        <w:rPr>
          <w:rFonts w:ascii="Arial" w:hAnsi="Arial" w:cs="Arial"/>
        </w:rPr>
        <w:t>sanzioni disciplinari</w:t>
      </w:r>
      <w:r w:rsidR="00CA4766" w:rsidRPr="00FD090B">
        <w:rPr>
          <w:rFonts w:ascii="Arial" w:hAnsi="Arial" w:cs="Arial"/>
        </w:rPr>
        <w:t xml:space="preserve"> con l'Associazione non può </w:t>
      </w:r>
      <w:r w:rsidR="00B224FD" w:rsidRPr="00FD090B">
        <w:rPr>
          <w:rFonts w:ascii="Arial" w:hAnsi="Arial" w:cs="Arial"/>
        </w:rPr>
        <w:t>permanere come socio, n</w:t>
      </w:r>
      <w:r w:rsidR="00A65D05" w:rsidRPr="00FD090B">
        <w:rPr>
          <w:rFonts w:ascii="Arial" w:hAnsi="Arial" w:cs="Arial"/>
        </w:rPr>
        <w:t>é</w:t>
      </w:r>
      <w:r w:rsidR="00B224FD" w:rsidRPr="00FD090B">
        <w:rPr>
          <w:rFonts w:ascii="Arial" w:hAnsi="Arial" w:cs="Arial"/>
        </w:rPr>
        <w:t xml:space="preserve"> candidarsi, n</w:t>
      </w:r>
      <w:r w:rsidR="00A65D05" w:rsidRPr="00FD090B">
        <w:rPr>
          <w:rFonts w:ascii="Arial" w:hAnsi="Arial" w:cs="Arial"/>
        </w:rPr>
        <w:t>é</w:t>
      </w:r>
      <w:r w:rsidRPr="00FD090B">
        <w:rPr>
          <w:rFonts w:ascii="Arial" w:hAnsi="Arial" w:cs="Arial"/>
        </w:rPr>
        <w:t xml:space="preserve"> </w:t>
      </w:r>
      <w:r w:rsidR="00CA4766" w:rsidRPr="00FD090B">
        <w:rPr>
          <w:rFonts w:ascii="Arial" w:hAnsi="Arial" w:cs="Arial"/>
        </w:rPr>
        <w:t xml:space="preserve">assumere </w:t>
      </w:r>
      <w:r w:rsidR="007B51F7" w:rsidRPr="00FD090B">
        <w:rPr>
          <w:rFonts w:ascii="Arial" w:hAnsi="Arial" w:cs="Arial"/>
        </w:rPr>
        <w:t xml:space="preserve">alcuna </w:t>
      </w:r>
      <w:r w:rsidR="002701D7" w:rsidRPr="00FD090B">
        <w:rPr>
          <w:rFonts w:ascii="Arial" w:hAnsi="Arial" w:cs="Arial"/>
        </w:rPr>
        <w:t>carica</w:t>
      </w:r>
      <w:r w:rsidR="00CA4766" w:rsidRPr="00FD090B">
        <w:rPr>
          <w:rFonts w:ascii="Arial" w:hAnsi="Arial" w:cs="Arial"/>
        </w:rPr>
        <w:t xml:space="preserve"> elettiv</w:t>
      </w:r>
      <w:r w:rsidR="002701D7" w:rsidRPr="00FD090B">
        <w:rPr>
          <w:rFonts w:ascii="Arial" w:hAnsi="Arial" w:cs="Arial"/>
        </w:rPr>
        <w:t>a</w:t>
      </w:r>
      <w:r w:rsidR="00CA4766" w:rsidRPr="00FD090B">
        <w:rPr>
          <w:rFonts w:ascii="Arial" w:hAnsi="Arial" w:cs="Arial"/>
        </w:rPr>
        <w:t xml:space="preserve"> nell'AVO Regionale.</w:t>
      </w:r>
    </w:p>
    <w:p w:rsidR="009672F6" w:rsidRPr="008F7EA2" w:rsidRDefault="009672F6" w:rsidP="009672F6">
      <w:pPr>
        <w:tabs>
          <w:tab w:val="left" w:pos="5460"/>
        </w:tabs>
        <w:ind w:left="284" w:hanging="284"/>
        <w:jc w:val="both"/>
        <w:rPr>
          <w:rFonts w:ascii="Arial" w:hAnsi="Arial" w:cs="Arial"/>
        </w:rPr>
      </w:pPr>
    </w:p>
    <w:p w:rsidR="00343850" w:rsidRPr="008F7EA2" w:rsidRDefault="00C83631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  <w:b/>
        </w:rPr>
      </w:pPr>
      <w:r w:rsidRPr="008F7EA2">
        <w:rPr>
          <w:rFonts w:ascii="Arial" w:hAnsi="Arial" w:cs="Arial"/>
          <w:b/>
        </w:rPr>
        <w:t>Art.</w:t>
      </w:r>
      <w:r w:rsidR="00343850" w:rsidRPr="008F7EA2">
        <w:rPr>
          <w:rFonts w:ascii="Arial" w:hAnsi="Arial" w:cs="Arial"/>
          <w:b/>
        </w:rPr>
        <w:t>1</w:t>
      </w:r>
      <w:r w:rsidR="00E74331" w:rsidRPr="008F7EA2">
        <w:rPr>
          <w:rFonts w:ascii="Arial" w:hAnsi="Arial" w:cs="Arial"/>
          <w:b/>
        </w:rPr>
        <w:t>5</w:t>
      </w:r>
      <w:r w:rsidR="00343850" w:rsidRPr="008F7EA2">
        <w:rPr>
          <w:rFonts w:ascii="Arial" w:hAnsi="Arial" w:cs="Arial"/>
          <w:b/>
        </w:rPr>
        <w:t xml:space="preserve">  </w:t>
      </w:r>
      <w:r w:rsidRPr="008F7EA2">
        <w:rPr>
          <w:rFonts w:ascii="Arial" w:hAnsi="Arial" w:cs="Arial"/>
          <w:b/>
        </w:rPr>
        <w:t xml:space="preserve">- </w:t>
      </w:r>
      <w:r w:rsidR="00343850" w:rsidRPr="008F7EA2">
        <w:rPr>
          <w:rFonts w:ascii="Arial" w:hAnsi="Arial" w:cs="Arial"/>
          <w:b/>
        </w:rPr>
        <w:t>Elezione degli Organi sociali</w:t>
      </w:r>
    </w:p>
    <w:p w:rsidR="00343850" w:rsidRPr="008F7EA2" w:rsidRDefault="00343850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  <w:b/>
          <w:u w:val="single"/>
        </w:rPr>
      </w:pPr>
    </w:p>
    <w:p w:rsidR="00D85E74" w:rsidRPr="008F7EA2" w:rsidRDefault="00343850" w:rsidP="003B6404">
      <w:pPr>
        <w:pStyle w:val="Paragrafoelenco"/>
        <w:numPr>
          <w:ilvl w:val="0"/>
          <w:numId w:val="16"/>
        </w:num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Con regola</w:t>
      </w:r>
      <w:r w:rsidR="00A31CDB" w:rsidRPr="008F7EA2">
        <w:rPr>
          <w:rFonts w:ascii="Arial" w:hAnsi="Arial" w:cs="Arial"/>
        </w:rPr>
        <w:t>mento elettorale approvato dall’Assemblea</w:t>
      </w:r>
      <w:r w:rsidRPr="008F7EA2">
        <w:rPr>
          <w:rFonts w:ascii="Arial" w:hAnsi="Arial" w:cs="Arial"/>
        </w:rPr>
        <w:t xml:space="preserve"> nel quadro delle indicazioni contenute nel presente statuto,</w:t>
      </w:r>
      <w:r w:rsidR="00A31CDB" w:rsidRPr="008F7EA2">
        <w:rPr>
          <w:rFonts w:ascii="Arial" w:hAnsi="Arial" w:cs="Arial"/>
        </w:rPr>
        <w:t xml:space="preserve"> e ad esso allegato,</w:t>
      </w:r>
      <w:r w:rsidRPr="008F7EA2">
        <w:rPr>
          <w:rFonts w:ascii="Arial" w:hAnsi="Arial" w:cs="Arial"/>
        </w:rPr>
        <w:t xml:space="preserve"> sono definite nel dettaglio le norme e le modalità per le elezioni degli Organi sociali</w:t>
      </w:r>
      <w:r w:rsidR="00A65D05" w:rsidRPr="008F7EA2">
        <w:rPr>
          <w:rFonts w:ascii="Arial" w:hAnsi="Arial" w:cs="Arial"/>
        </w:rPr>
        <w:t>.</w:t>
      </w:r>
    </w:p>
    <w:p w:rsidR="00D85E74" w:rsidRPr="008F7EA2" w:rsidRDefault="00D85E74" w:rsidP="00D85E74">
      <w:pPr>
        <w:tabs>
          <w:tab w:val="left" w:pos="5460"/>
        </w:tabs>
        <w:jc w:val="both"/>
        <w:rPr>
          <w:rFonts w:ascii="Arial" w:hAnsi="Arial" w:cs="Arial"/>
          <w:i/>
        </w:rPr>
      </w:pPr>
    </w:p>
    <w:p w:rsidR="00D85E74" w:rsidRPr="008F7EA2" w:rsidRDefault="00D86CAD" w:rsidP="002A6C49">
      <w:pPr>
        <w:pStyle w:val="Paragrafoelenco"/>
        <w:numPr>
          <w:ilvl w:val="0"/>
          <w:numId w:val="16"/>
        </w:num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I Componenti del Consiglio Direttivo</w:t>
      </w:r>
      <w:r w:rsidR="00A65D05" w:rsidRPr="008F7EA2">
        <w:rPr>
          <w:rFonts w:ascii="Arial" w:hAnsi="Arial" w:cs="Arial"/>
        </w:rPr>
        <w:t>,</w:t>
      </w:r>
      <w:r w:rsidRPr="008F7EA2">
        <w:rPr>
          <w:rFonts w:ascii="Arial" w:hAnsi="Arial" w:cs="Arial"/>
        </w:rPr>
        <w:t xml:space="preserve"> all’interno del quale è nominato il Presidente dell’Avo Regionale</w:t>
      </w:r>
      <w:r w:rsidR="00A65D05" w:rsidRPr="008F7EA2">
        <w:rPr>
          <w:rFonts w:ascii="Arial" w:hAnsi="Arial" w:cs="Arial"/>
        </w:rPr>
        <w:t>,</w:t>
      </w:r>
      <w:r w:rsidRPr="008F7EA2">
        <w:rPr>
          <w:rFonts w:ascii="Arial" w:hAnsi="Arial" w:cs="Arial"/>
        </w:rPr>
        <w:t xml:space="preserve"> sono eletti fra i </w:t>
      </w:r>
      <w:r w:rsidR="007F5899" w:rsidRPr="008F7EA2">
        <w:rPr>
          <w:rFonts w:ascii="Arial" w:hAnsi="Arial" w:cs="Arial"/>
        </w:rPr>
        <w:t>Presidenti delle Avo locali</w:t>
      </w:r>
      <w:r w:rsidR="004F057F" w:rsidRPr="008F7EA2">
        <w:rPr>
          <w:rFonts w:ascii="Arial" w:hAnsi="Arial" w:cs="Arial"/>
        </w:rPr>
        <w:t>,</w:t>
      </w:r>
      <w:r w:rsidR="00A65D05" w:rsidRPr="008F7EA2">
        <w:rPr>
          <w:rFonts w:ascii="Arial" w:hAnsi="Arial" w:cs="Arial"/>
        </w:rPr>
        <w:t xml:space="preserve"> </w:t>
      </w:r>
      <w:r w:rsidR="004F057F" w:rsidRPr="008F7EA2">
        <w:rPr>
          <w:rFonts w:ascii="Arial" w:hAnsi="Arial" w:cs="Arial"/>
        </w:rPr>
        <w:t xml:space="preserve">i volontari associati all’Avo Regione </w:t>
      </w:r>
      <w:r w:rsidR="007F5899" w:rsidRPr="008F7EA2">
        <w:rPr>
          <w:rFonts w:ascii="Arial" w:hAnsi="Arial" w:cs="Arial"/>
        </w:rPr>
        <w:t xml:space="preserve"> e i </w:t>
      </w:r>
      <w:r w:rsidRPr="008F7EA2">
        <w:rPr>
          <w:rFonts w:ascii="Arial" w:hAnsi="Arial" w:cs="Arial"/>
        </w:rPr>
        <w:t>soci delle Avo associate che,</w:t>
      </w:r>
      <w:r w:rsidR="00A65D05" w:rsidRPr="008F7EA2">
        <w:rPr>
          <w:rFonts w:ascii="Arial" w:hAnsi="Arial" w:cs="Arial"/>
        </w:rPr>
        <w:t xml:space="preserve"> </w:t>
      </w:r>
      <w:r w:rsidRPr="008F7EA2">
        <w:rPr>
          <w:rFonts w:ascii="Arial" w:hAnsi="Arial" w:cs="Arial"/>
        </w:rPr>
        <w:t>in possesso di requisiti di comprovate esperienza,</w:t>
      </w:r>
      <w:r w:rsidR="00A65D05" w:rsidRPr="008F7EA2">
        <w:rPr>
          <w:rFonts w:ascii="Arial" w:hAnsi="Arial" w:cs="Arial"/>
        </w:rPr>
        <w:t xml:space="preserve"> </w:t>
      </w:r>
      <w:r w:rsidRPr="008F7EA2">
        <w:rPr>
          <w:rFonts w:ascii="Arial" w:hAnsi="Arial" w:cs="Arial"/>
        </w:rPr>
        <w:t>adeguata moralità e competenze coerenti con la natura dell’incarico da assumere,</w:t>
      </w:r>
      <w:r w:rsidR="00A65D05" w:rsidRPr="008F7EA2">
        <w:rPr>
          <w:rFonts w:ascii="Arial" w:hAnsi="Arial" w:cs="Arial"/>
        </w:rPr>
        <w:t xml:space="preserve"> </w:t>
      </w:r>
      <w:r w:rsidRPr="008F7EA2">
        <w:rPr>
          <w:rFonts w:ascii="Arial" w:hAnsi="Arial" w:cs="Arial"/>
        </w:rPr>
        <w:t>propongono la loro candidatura</w:t>
      </w:r>
      <w:r w:rsidR="00A65D05" w:rsidRPr="008F7EA2">
        <w:rPr>
          <w:rFonts w:ascii="Arial" w:hAnsi="Arial" w:cs="Arial"/>
        </w:rPr>
        <w:t>.</w:t>
      </w:r>
    </w:p>
    <w:p w:rsidR="00FA1491" w:rsidRPr="008F7EA2" w:rsidRDefault="00FA1491" w:rsidP="00FA1491">
      <w:pPr>
        <w:pStyle w:val="Paragrafoelenco"/>
        <w:rPr>
          <w:rFonts w:ascii="Arial" w:hAnsi="Arial" w:cs="Arial"/>
        </w:rPr>
      </w:pPr>
    </w:p>
    <w:p w:rsidR="00FA1491" w:rsidRPr="008F7EA2" w:rsidRDefault="00FA1491" w:rsidP="002A6C49">
      <w:pPr>
        <w:pStyle w:val="Paragrafoelenco"/>
        <w:numPr>
          <w:ilvl w:val="0"/>
          <w:numId w:val="16"/>
        </w:num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I componenti del Consiglio Direttivo,</w:t>
      </w:r>
      <w:r w:rsidR="00A65D05" w:rsidRPr="008F7EA2">
        <w:rPr>
          <w:rFonts w:ascii="Arial" w:hAnsi="Arial" w:cs="Arial"/>
        </w:rPr>
        <w:t xml:space="preserve"> </w:t>
      </w:r>
      <w:r w:rsidRPr="008F7EA2">
        <w:rPr>
          <w:rFonts w:ascii="Arial" w:hAnsi="Arial" w:cs="Arial"/>
        </w:rPr>
        <w:t>oltre a quanto previsto dal punto 2,</w:t>
      </w:r>
      <w:r w:rsidR="00A65D05" w:rsidRPr="008F7EA2">
        <w:rPr>
          <w:rFonts w:ascii="Arial" w:hAnsi="Arial" w:cs="Arial"/>
        </w:rPr>
        <w:t xml:space="preserve"> </w:t>
      </w:r>
      <w:r w:rsidRPr="008F7EA2">
        <w:rPr>
          <w:rFonts w:ascii="Arial" w:hAnsi="Arial" w:cs="Arial"/>
        </w:rPr>
        <w:t xml:space="preserve">devono aver ricoperto incarichi statutariamente rilevanti in Avo Regionali o in Avo locali per almeno </w:t>
      </w:r>
      <w:r w:rsidR="00D27F9A" w:rsidRPr="008F7EA2">
        <w:rPr>
          <w:rFonts w:ascii="Arial" w:hAnsi="Arial" w:cs="Arial"/>
        </w:rPr>
        <w:t>due</w:t>
      </w:r>
      <w:r w:rsidRPr="008F7EA2">
        <w:rPr>
          <w:rFonts w:ascii="Arial" w:hAnsi="Arial" w:cs="Arial"/>
        </w:rPr>
        <w:t xml:space="preserve"> anni</w:t>
      </w:r>
      <w:r w:rsidR="00A65D05" w:rsidRPr="008F7EA2">
        <w:rPr>
          <w:rFonts w:ascii="Arial" w:hAnsi="Arial" w:cs="Arial"/>
        </w:rPr>
        <w:t>.</w:t>
      </w:r>
      <w:r w:rsidRPr="008F7EA2">
        <w:rPr>
          <w:rFonts w:ascii="Arial" w:hAnsi="Arial" w:cs="Arial"/>
        </w:rPr>
        <w:t xml:space="preserve"> Al momento della candidatura devono altresì risultare iscritti come soci dell’Avo di appartenenza e aver svolto con profitto e regolarità servizio di volontariato in strutture sani</w:t>
      </w:r>
      <w:r w:rsidR="00D27F9A" w:rsidRPr="008F7EA2">
        <w:rPr>
          <w:rFonts w:ascii="Arial" w:hAnsi="Arial" w:cs="Arial"/>
        </w:rPr>
        <w:t>tarie o socio</w:t>
      </w:r>
      <w:r w:rsidR="00A65D05" w:rsidRPr="008F7EA2">
        <w:rPr>
          <w:rFonts w:ascii="Arial" w:hAnsi="Arial" w:cs="Arial"/>
        </w:rPr>
        <w:t>-</w:t>
      </w:r>
      <w:r w:rsidR="00D27F9A" w:rsidRPr="008F7EA2">
        <w:rPr>
          <w:rFonts w:ascii="Arial" w:hAnsi="Arial" w:cs="Arial"/>
        </w:rPr>
        <w:t>sanitarie da almeno cinque anni</w:t>
      </w:r>
      <w:r w:rsidR="00A65D05" w:rsidRPr="008F7EA2">
        <w:rPr>
          <w:rFonts w:ascii="Arial" w:hAnsi="Arial" w:cs="Arial"/>
        </w:rPr>
        <w:t>.</w:t>
      </w:r>
    </w:p>
    <w:p w:rsidR="004F057F" w:rsidRPr="008F7EA2" w:rsidRDefault="004F057F" w:rsidP="004F057F">
      <w:pPr>
        <w:pStyle w:val="Paragrafoelenco"/>
        <w:rPr>
          <w:rFonts w:ascii="Arial" w:hAnsi="Arial" w:cs="Arial"/>
        </w:rPr>
      </w:pPr>
    </w:p>
    <w:p w:rsidR="00CA0798" w:rsidRPr="008F7EA2" w:rsidRDefault="004F057F" w:rsidP="002A6C49">
      <w:pPr>
        <w:pStyle w:val="Paragrafoelenco"/>
        <w:numPr>
          <w:ilvl w:val="0"/>
          <w:numId w:val="16"/>
        </w:num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I candidati ai Collegi devono possedere comprovate competenze tecniche nelle materie di pertinenza e qualità morali tali da garantire trasparenza,</w:t>
      </w:r>
      <w:r w:rsidR="00A65D05" w:rsidRPr="008F7EA2">
        <w:rPr>
          <w:rFonts w:ascii="Arial" w:hAnsi="Arial" w:cs="Arial"/>
        </w:rPr>
        <w:t xml:space="preserve"> </w:t>
      </w:r>
      <w:r w:rsidRPr="008F7EA2">
        <w:rPr>
          <w:rFonts w:ascii="Arial" w:hAnsi="Arial" w:cs="Arial"/>
        </w:rPr>
        <w:t xml:space="preserve">imparzialità e terzietà </w:t>
      </w:r>
      <w:r w:rsidR="00CA0798" w:rsidRPr="008F7EA2">
        <w:rPr>
          <w:rFonts w:ascii="Arial" w:hAnsi="Arial" w:cs="Arial"/>
        </w:rPr>
        <w:t>nell’esercizio delle proprie funzioni</w:t>
      </w:r>
      <w:r w:rsidR="00E13302" w:rsidRPr="008F7EA2">
        <w:rPr>
          <w:rFonts w:ascii="Arial" w:hAnsi="Arial" w:cs="Arial"/>
        </w:rPr>
        <w:t>.</w:t>
      </w:r>
    </w:p>
    <w:p w:rsidR="00CA0798" w:rsidRPr="008F7EA2" w:rsidRDefault="00CA0798" w:rsidP="00CA0798">
      <w:pPr>
        <w:pStyle w:val="Paragrafoelenco"/>
        <w:rPr>
          <w:rFonts w:ascii="Arial" w:hAnsi="Arial" w:cs="Arial"/>
        </w:rPr>
      </w:pPr>
    </w:p>
    <w:p w:rsidR="004F057F" w:rsidRPr="008F7EA2" w:rsidRDefault="00CA0798" w:rsidP="002A6C49">
      <w:pPr>
        <w:pStyle w:val="Paragrafoelenco"/>
        <w:numPr>
          <w:ilvl w:val="0"/>
          <w:numId w:val="16"/>
        </w:num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I singoli componenti degli organi stessi nonché gli incaricati di specifiche funzioni possono essere revocati dall’Assemblea degli Associati,</w:t>
      </w:r>
      <w:r w:rsidR="00E13302" w:rsidRPr="008F7EA2">
        <w:rPr>
          <w:rFonts w:ascii="Arial" w:hAnsi="Arial" w:cs="Arial"/>
        </w:rPr>
        <w:t xml:space="preserve"> </w:t>
      </w:r>
      <w:r w:rsidRPr="008F7EA2">
        <w:rPr>
          <w:rFonts w:ascii="Arial" w:hAnsi="Arial" w:cs="Arial"/>
        </w:rPr>
        <w:t>anche prima della scadenza,</w:t>
      </w:r>
      <w:r w:rsidR="00E13302" w:rsidRPr="008F7EA2">
        <w:rPr>
          <w:rFonts w:ascii="Arial" w:hAnsi="Arial" w:cs="Arial"/>
        </w:rPr>
        <w:t xml:space="preserve"> </w:t>
      </w:r>
      <w:r w:rsidRPr="008F7EA2">
        <w:rPr>
          <w:rFonts w:ascii="Arial" w:hAnsi="Arial" w:cs="Arial"/>
        </w:rPr>
        <w:t>per gravi ragioni di opportunità associativa</w:t>
      </w:r>
      <w:r w:rsidR="00E13302" w:rsidRPr="008F7EA2">
        <w:rPr>
          <w:rFonts w:ascii="Arial" w:hAnsi="Arial" w:cs="Arial"/>
        </w:rPr>
        <w:t>.</w:t>
      </w:r>
      <w:r w:rsidR="004F057F" w:rsidRPr="008F7EA2">
        <w:rPr>
          <w:rFonts w:ascii="Arial" w:hAnsi="Arial" w:cs="Arial"/>
        </w:rPr>
        <w:t xml:space="preserve"> </w:t>
      </w:r>
    </w:p>
    <w:p w:rsidR="00D85E74" w:rsidRPr="008F7EA2" w:rsidRDefault="00D85E74" w:rsidP="00D85E74">
      <w:pPr>
        <w:tabs>
          <w:tab w:val="left" w:pos="5460"/>
        </w:tabs>
        <w:ind w:left="360"/>
        <w:jc w:val="both"/>
        <w:rPr>
          <w:rFonts w:ascii="Arial" w:hAnsi="Arial" w:cs="Arial"/>
          <w:i/>
        </w:rPr>
      </w:pPr>
    </w:p>
    <w:p w:rsidR="00D85E74" w:rsidRPr="008F7EA2" w:rsidRDefault="00D85E74" w:rsidP="00D85E74">
      <w:pPr>
        <w:tabs>
          <w:tab w:val="left" w:pos="5460"/>
        </w:tabs>
        <w:ind w:left="360"/>
        <w:jc w:val="both"/>
        <w:rPr>
          <w:rFonts w:ascii="Arial" w:hAnsi="Arial" w:cs="Arial"/>
          <w:b/>
        </w:rPr>
      </w:pPr>
    </w:p>
    <w:p w:rsidR="00343850" w:rsidRPr="008F7EA2" w:rsidRDefault="00C83631" w:rsidP="00343850">
      <w:pPr>
        <w:tabs>
          <w:tab w:val="left" w:pos="2880"/>
          <w:tab w:val="left" w:pos="3060"/>
          <w:tab w:val="left" w:pos="3240"/>
          <w:tab w:val="left" w:pos="5460"/>
        </w:tabs>
        <w:ind w:left="540" w:hanging="540"/>
        <w:jc w:val="both"/>
        <w:rPr>
          <w:rFonts w:ascii="Arial" w:hAnsi="Arial" w:cs="Arial"/>
          <w:b/>
          <w:color w:val="FF0000"/>
        </w:rPr>
      </w:pPr>
      <w:r w:rsidRPr="008F7EA2">
        <w:rPr>
          <w:rFonts w:ascii="Arial" w:hAnsi="Arial" w:cs="Arial"/>
          <w:b/>
        </w:rPr>
        <w:t>Art.</w:t>
      </w:r>
      <w:r w:rsidR="00343850" w:rsidRPr="008F7EA2">
        <w:rPr>
          <w:rFonts w:ascii="Arial" w:hAnsi="Arial" w:cs="Arial"/>
          <w:b/>
        </w:rPr>
        <w:t>1</w:t>
      </w:r>
      <w:r w:rsidR="00E74331" w:rsidRPr="008F7EA2">
        <w:rPr>
          <w:rFonts w:ascii="Arial" w:hAnsi="Arial" w:cs="Arial"/>
          <w:b/>
        </w:rPr>
        <w:t>6</w:t>
      </w:r>
      <w:r w:rsidR="00343850" w:rsidRPr="008F7EA2">
        <w:rPr>
          <w:rFonts w:ascii="Arial" w:hAnsi="Arial" w:cs="Arial"/>
          <w:b/>
        </w:rPr>
        <w:t xml:space="preserve"> </w:t>
      </w:r>
      <w:r w:rsidRPr="008F7EA2">
        <w:rPr>
          <w:rFonts w:ascii="Arial" w:hAnsi="Arial" w:cs="Arial"/>
          <w:b/>
        </w:rPr>
        <w:t xml:space="preserve">- </w:t>
      </w:r>
      <w:r w:rsidR="00343850" w:rsidRPr="008F7EA2">
        <w:rPr>
          <w:rFonts w:ascii="Arial" w:hAnsi="Arial" w:cs="Arial"/>
          <w:b/>
        </w:rPr>
        <w:t xml:space="preserve">Riunione degli organi sociali   </w:t>
      </w:r>
      <w:r w:rsidR="00343850" w:rsidRPr="008F7EA2">
        <w:rPr>
          <w:rFonts w:ascii="Arial" w:hAnsi="Arial" w:cs="Arial"/>
          <w:b/>
          <w:color w:val="FF0000"/>
        </w:rPr>
        <w:t xml:space="preserve"> </w:t>
      </w:r>
    </w:p>
    <w:p w:rsidR="00343850" w:rsidRPr="008F7EA2" w:rsidRDefault="00343850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  <w:b/>
          <w:u w:val="single"/>
        </w:rPr>
      </w:pPr>
    </w:p>
    <w:p w:rsidR="00343850" w:rsidRPr="008F7EA2" w:rsidRDefault="00CA0798" w:rsidP="00E13302">
      <w:pPr>
        <w:tabs>
          <w:tab w:val="left" w:pos="5460"/>
        </w:tabs>
        <w:ind w:left="36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Tut</w:t>
      </w:r>
      <w:r w:rsidR="0066137F" w:rsidRPr="008F7EA2">
        <w:rPr>
          <w:rFonts w:ascii="Arial" w:hAnsi="Arial" w:cs="Arial"/>
        </w:rPr>
        <w:t>ti gli O</w:t>
      </w:r>
      <w:r w:rsidR="00343850" w:rsidRPr="008F7EA2">
        <w:rPr>
          <w:rFonts w:ascii="Arial" w:hAnsi="Arial" w:cs="Arial"/>
        </w:rPr>
        <w:t>rgani sociali possono riunirsi utilizzando anche strumenti di comunicaz</w:t>
      </w:r>
      <w:r w:rsidR="00E13302" w:rsidRPr="008F7EA2">
        <w:rPr>
          <w:rFonts w:ascii="Arial" w:hAnsi="Arial" w:cs="Arial"/>
        </w:rPr>
        <w:t>ione</w:t>
      </w:r>
      <w:r w:rsidR="00343850" w:rsidRPr="008F7EA2">
        <w:rPr>
          <w:rFonts w:ascii="Arial" w:hAnsi="Arial" w:cs="Arial"/>
        </w:rPr>
        <w:t xml:space="preserve"> tradizionali, telematici e innovativi di qualsiasi natura, purché  siano osservate le regole dell’etica e del corretto uso dei servizi di rete.  Di ogni riunione deve essere redatto verbale.</w:t>
      </w:r>
    </w:p>
    <w:p w:rsidR="00343850" w:rsidRPr="008F7EA2" w:rsidRDefault="00343850" w:rsidP="00343850">
      <w:pPr>
        <w:rPr>
          <w:rFonts w:ascii="Arial" w:hAnsi="Arial" w:cs="Arial"/>
        </w:rPr>
      </w:pPr>
    </w:p>
    <w:p w:rsidR="00A31CDB" w:rsidRPr="008F7EA2" w:rsidRDefault="00A31CDB" w:rsidP="00343850">
      <w:pPr>
        <w:rPr>
          <w:rFonts w:ascii="Arial" w:hAnsi="Arial" w:cs="Arial"/>
        </w:rPr>
      </w:pPr>
    </w:p>
    <w:p w:rsidR="00343850" w:rsidRPr="008F7EA2" w:rsidRDefault="00C83631" w:rsidP="00343850">
      <w:pPr>
        <w:jc w:val="both"/>
        <w:rPr>
          <w:rFonts w:ascii="Arial" w:hAnsi="Arial" w:cs="Arial"/>
          <w:b/>
        </w:rPr>
      </w:pPr>
      <w:r w:rsidRPr="008F7EA2">
        <w:rPr>
          <w:rFonts w:ascii="Arial" w:hAnsi="Arial" w:cs="Arial"/>
          <w:b/>
        </w:rPr>
        <w:t>Art.</w:t>
      </w:r>
      <w:r w:rsidR="00343850" w:rsidRPr="008F7EA2">
        <w:rPr>
          <w:rFonts w:ascii="Arial" w:hAnsi="Arial" w:cs="Arial"/>
          <w:b/>
        </w:rPr>
        <w:t>1</w:t>
      </w:r>
      <w:r w:rsidR="00E74331" w:rsidRPr="008F7EA2">
        <w:rPr>
          <w:rFonts w:ascii="Arial" w:hAnsi="Arial" w:cs="Arial"/>
          <w:b/>
        </w:rPr>
        <w:t>7</w:t>
      </w:r>
      <w:r w:rsidRPr="008F7EA2">
        <w:rPr>
          <w:rFonts w:ascii="Arial" w:hAnsi="Arial" w:cs="Arial"/>
          <w:b/>
        </w:rPr>
        <w:t xml:space="preserve"> -</w:t>
      </w:r>
      <w:r w:rsidR="006D0024" w:rsidRPr="008F7EA2">
        <w:rPr>
          <w:rFonts w:ascii="Arial" w:hAnsi="Arial" w:cs="Arial"/>
          <w:b/>
        </w:rPr>
        <w:t xml:space="preserve"> </w:t>
      </w:r>
      <w:r w:rsidRPr="008F7EA2">
        <w:rPr>
          <w:rFonts w:ascii="Arial" w:hAnsi="Arial" w:cs="Arial"/>
          <w:b/>
        </w:rPr>
        <w:t>L’Assemblea dei soci</w:t>
      </w:r>
    </w:p>
    <w:p w:rsidR="00343850" w:rsidRPr="008F7EA2" w:rsidRDefault="00343850" w:rsidP="00343850">
      <w:pPr>
        <w:jc w:val="both"/>
        <w:rPr>
          <w:rFonts w:ascii="Arial" w:hAnsi="Arial" w:cs="Arial"/>
          <w:b/>
          <w:u w:val="single"/>
        </w:rPr>
      </w:pPr>
    </w:p>
    <w:p w:rsidR="00343850" w:rsidRPr="00FD090B" w:rsidRDefault="00343850" w:rsidP="003B6404">
      <w:pPr>
        <w:pStyle w:val="Paragrafoelenco"/>
        <w:numPr>
          <w:ilvl w:val="0"/>
          <w:numId w:val="32"/>
        </w:numPr>
        <w:jc w:val="both"/>
        <w:rPr>
          <w:rFonts w:ascii="Arial" w:hAnsi="Arial" w:cs="Arial"/>
        </w:rPr>
      </w:pPr>
      <w:r w:rsidRPr="00FD090B">
        <w:rPr>
          <w:rFonts w:ascii="Arial" w:hAnsi="Arial" w:cs="Arial"/>
        </w:rPr>
        <w:t>L’Assemblea è composta da tutte le Avo locali associate, in regola con il versamento della</w:t>
      </w:r>
      <w:r w:rsidR="00FD090B" w:rsidRPr="00FD090B">
        <w:rPr>
          <w:rFonts w:ascii="Arial" w:hAnsi="Arial" w:cs="Arial"/>
        </w:rPr>
        <w:t xml:space="preserve"> </w:t>
      </w:r>
      <w:r w:rsidRPr="00FD090B">
        <w:rPr>
          <w:rFonts w:ascii="Arial" w:hAnsi="Arial" w:cs="Arial"/>
        </w:rPr>
        <w:t>quota annuale,</w:t>
      </w:r>
      <w:r w:rsidR="00E72E7C" w:rsidRPr="00FD090B">
        <w:rPr>
          <w:rFonts w:ascii="Arial" w:hAnsi="Arial" w:cs="Arial"/>
        </w:rPr>
        <w:t xml:space="preserve"> </w:t>
      </w:r>
      <w:r w:rsidRPr="00FD090B">
        <w:rPr>
          <w:rFonts w:ascii="Arial" w:hAnsi="Arial" w:cs="Arial"/>
        </w:rPr>
        <w:t>rappresentat</w:t>
      </w:r>
      <w:r w:rsidR="00176B56" w:rsidRPr="00FD090B">
        <w:rPr>
          <w:rFonts w:ascii="Arial" w:hAnsi="Arial" w:cs="Arial"/>
        </w:rPr>
        <w:t>e</w:t>
      </w:r>
      <w:r w:rsidR="0044177E" w:rsidRPr="00FD090B">
        <w:rPr>
          <w:rFonts w:ascii="Arial" w:hAnsi="Arial" w:cs="Arial"/>
        </w:rPr>
        <w:t xml:space="preserve"> dai rispettivi Presidenti pro-</w:t>
      </w:r>
      <w:r w:rsidR="00176B56" w:rsidRPr="00FD090B">
        <w:rPr>
          <w:rFonts w:ascii="Arial" w:hAnsi="Arial" w:cs="Arial"/>
        </w:rPr>
        <w:t>tempore in carica.</w:t>
      </w:r>
      <w:r w:rsidR="0066137F" w:rsidRPr="00FD090B">
        <w:rPr>
          <w:rFonts w:ascii="Arial" w:hAnsi="Arial" w:cs="Arial"/>
        </w:rPr>
        <w:t xml:space="preserve"> </w:t>
      </w:r>
      <w:r w:rsidRPr="00FD090B">
        <w:rPr>
          <w:rFonts w:ascii="Arial" w:hAnsi="Arial" w:cs="Arial"/>
        </w:rPr>
        <w:t>E’ altresì possibile farsi rappresentare, attraverso conferimento di delega scritta</w:t>
      </w:r>
      <w:r w:rsidR="00463331" w:rsidRPr="00FD090B">
        <w:rPr>
          <w:rFonts w:ascii="Arial" w:hAnsi="Arial" w:cs="Arial"/>
        </w:rPr>
        <w:t>,</w:t>
      </w:r>
      <w:r w:rsidR="00DC45C2" w:rsidRPr="00FD090B">
        <w:rPr>
          <w:rFonts w:ascii="Arial" w:hAnsi="Arial" w:cs="Arial"/>
        </w:rPr>
        <w:t xml:space="preserve"> </w:t>
      </w:r>
      <w:r w:rsidR="00FD58D1" w:rsidRPr="00FD090B">
        <w:rPr>
          <w:rFonts w:ascii="Arial" w:hAnsi="Arial" w:cs="Arial"/>
        </w:rPr>
        <w:t>secondo quanto previsto dai rispettivi statuti,</w:t>
      </w:r>
      <w:r w:rsidR="00463331" w:rsidRPr="00FD090B">
        <w:rPr>
          <w:rFonts w:ascii="Arial" w:hAnsi="Arial" w:cs="Arial"/>
        </w:rPr>
        <w:t xml:space="preserve"> </w:t>
      </w:r>
      <w:r w:rsidR="00176B56" w:rsidRPr="00FD090B">
        <w:rPr>
          <w:rFonts w:ascii="Arial" w:hAnsi="Arial" w:cs="Arial"/>
        </w:rPr>
        <w:t>d</w:t>
      </w:r>
      <w:r w:rsidR="00FD58D1" w:rsidRPr="00FD090B">
        <w:rPr>
          <w:rFonts w:ascii="Arial" w:hAnsi="Arial" w:cs="Arial"/>
        </w:rPr>
        <w:t>a</w:t>
      </w:r>
      <w:r w:rsidR="00176B56" w:rsidRPr="00FD090B">
        <w:rPr>
          <w:rFonts w:ascii="Arial" w:hAnsi="Arial" w:cs="Arial"/>
        </w:rPr>
        <w:t xml:space="preserve"> al</w:t>
      </w:r>
      <w:r w:rsidR="0025217A" w:rsidRPr="00FD090B">
        <w:rPr>
          <w:rFonts w:ascii="Arial" w:hAnsi="Arial" w:cs="Arial"/>
        </w:rPr>
        <w:t>tro componente dell'AVO medesima</w:t>
      </w:r>
      <w:r w:rsidR="00FD58D1" w:rsidRPr="00FD090B">
        <w:rPr>
          <w:rFonts w:ascii="Arial" w:hAnsi="Arial" w:cs="Arial"/>
        </w:rPr>
        <w:t xml:space="preserve"> o da altro Presidente</w:t>
      </w:r>
      <w:r w:rsidR="00282916" w:rsidRPr="00FD090B">
        <w:rPr>
          <w:rFonts w:ascii="Arial" w:hAnsi="Arial" w:cs="Arial"/>
        </w:rPr>
        <w:t xml:space="preserve"> di altre Avo locali.</w:t>
      </w:r>
      <w:r w:rsidR="00FD58D1" w:rsidRPr="00FD090B">
        <w:rPr>
          <w:rFonts w:ascii="Arial" w:hAnsi="Arial" w:cs="Arial"/>
        </w:rPr>
        <w:t xml:space="preserve"> Non è ammessa più di una delega. </w:t>
      </w:r>
      <w:r w:rsidRPr="00FD090B">
        <w:rPr>
          <w:rFonts w:ascii="Arial" w:hAnsi="Arial" w:cs="Arial"/>
        </w:rPr>
        <w:t>All’Assemblea partecipa</w:t>
      </w:r>
      <w:r w:rsidR="00FD58D1" w:rsidRPr="00FD090B">
        <w:rPr>
          <w:rFonts w:ascii="Arial" w:hAnsi="Arial" w:cs="Arial"/>
        </w:rPr>
        <w:t>no: Il</w:t>
      </w:r>
      <w:r w:rsidR="00942052" w:rsidRPr="00FD090B">
        <w:rPr>
          <w:rFonts w:ascii="Arial" w:hAnsi="Arial" w:cs="Arial"/>
        </w:rPr>
        <w:t xml:space="preserve"> Presidente AVO </w:t>
      </w:r>
      <w:r w:rsidR="007D739C" w:rsidRPr="00FD090B">
        <w:rPr>
          <w:rFonts w:ascii="Arial" w:hAnsi="Arial" w:cs="Arial"/>
        </w:rPr>
        <w:t>Regionale</w:t>
      </w:r>
      <w:r w:rsidR="00942052" w:rsidRPr="00FD090B">
        <w:rPr>
          <w:rFonts w:ascii="Arial" w:hAnsi="Arial" w:cs="Arial"/>
        </w:rPr>
        <w:t>,</w:t>
      </w:r>
      <w:r w:rsidR="00DC45C2" w:rsidRPr="00FD090B">
        <w:rPr>
          <w:rFonts w:ascii="Arial" w:hAnsi="Arial" w:cs="Arial"/>
        </w:rPr>
        <w:t xml:space="preserve"> </w:t>
      </w:r>
      <w:r w:rsidR="00FD58D1" w:rsidRPr="00FD090B">
        <w:rPr>
          <w:rFonts w:ascii="Arial" w:hAnsi="Arial" w:cs="Arial"/>
        </w:rPr>
        <w:t>con diritto di voto;</w:t>
      </w:r>
      <w:r w:rsidR="00942052" w:rsidRPr="00FD090B">
        <w:rPr>
          <w:rFonts w:ascii="Arial" w:hAnsi="Arial" w:cs="Arial"/>
        </w:rPr>
        <w:t xml:space="preserve"> </w:t>
      </w:r>
      <w:r w:rsidR="00E463DE" w:rsidRPr="00FD090B">
        <w:rPr>
          <w:rFonts w:ascii="Arial" w:hAnsi="Arial" w:cs="Arial"/>
        </w:rPr>
        <w:t>le persone fisiche</w:t>
      </w:r>
      <w:r w:rsidR="00FD58D1" w:rsidRPr="00FD090B">
        <w:rPr>
          <w:rFonts w:ascii="Arial" w:hAnsi="Arial" w:cs="Arial"/>
        </w:rPr>
        <w:t>,</w:t>
      </w:r>
      <w:r w:rsidR="00DC45C2" w:rsidRPr="00FD090B">
        <w:rPr>
          <w:rFonts w:ascii="Arial" w:hAnsi="Arial" w:cs="Arial"/>
        </w:rPr>
        <w:t xml:space="preserve"> </w:t>
      </w:r>
      <w:r w:rsidR="00FD58D1" w:rsidRPr="00FD090B">
        <w:rPr>
          <w:rFonts w:ascii="Arial" w:hAnsi="Arial" w:cs="Arial"/>
        </w:rPr>
        <w:t>i volontari associati ed il Delegato Avo Giovani Regionale,</w:t>
      </w:r>
      <w:r w:rsidR="00DC45C2" w:rsidRPr="00FD090B">
        <w:rPr>
          <w:rFonts w:ascii="Arial" w:hAnsi="Arial" w:cs="Arial"/>
        </w:rPr>
        <w:t xml:space="preserve"> </w:t>
      </w:r>
      <w:r w:rsidR="00FD58D1" w:rsidRPr="00FD090B">
        <w:rPr>
          <w:rFonts w:ascii="Arial" w:hAnsi="Arial" w:cs="Arial"/>
        </w:rPr>
        <w:t>nominato dall’Assemblea,</w:t>
      </w:r>
      <w:r w:rsidR="00282916" w:rsidRPr="00FD090B">
        <w:rPr>
          <w:rFonts w:ascii="Arial" w:hAnsi="Arial" w:cs="Arial"/>
        </w:rPr>
        <w:t xml:space="preserve"> </w:t>
      </w:r>
      <w:r w:rsidR="00E463DE" w:rsidRPr="00FD090B">
        <w:rPr>
          <w:rFonts w:ascii="Arial" w:hAnsi="Arial" w:cs="Arial"/>
        </w:rPr>
        <w:t>con voto solo consultivo non computabile nelle maggioranze.</w:t>
      </w:r>
    </w:p>
    <w:p w:rsidR="00343850" w:rsidRPr="008F7EA2" w:rsidRDefault="00343850" w:rsidP="00343850">
      <w:pPr>
        <w:ind w:left="540" w:hanging="540"/>
        <w:jc w:val="both"/>
        <w:rPr>
          <w:rFonts w:ascii="Arial" w:hAnsi="Arial" w:cs="Arial"/>
          <w:b/>
        </w:rPr>
      </w:pPr>
    </w:p>
    <w:p w:rsidR="00B83A88" w:rsidRPr="00FD090B" w:rsidRDefault="00B83A88" w:rsidP="003B6404">
      <w:pPr>
        <w:pStyle w:val="Paragrafoelenco"/>
        <w:numPr>
          <w:ilvl w:val="0"/>
          <w:numId w:val="32"/>
        </w:numPr>
        <w:jc w:val="both"/>
        <w:rPr>
          <w:rFonts w:ascii="Arial" w:hAnsi="Arial" w:cs="Arial"/>
          <w:color w:val="00B0F0"/>
        </w:rPr>
      </w:pPr>
      <w:r w:rsidRPr="00FD090B">
        <w:rPr>
          <w:rFonts w:ascii="Arial" w:hAnsi="Arial" w:cs="Arial"/>
        </w:rPr>
        <w:t xml:space="preserve">L’Assemblea si riunisce, in via ordinaria, </w:t>
      </w:r>
      <w:r w:rsidR="00877EE6" w:rsidRPr="00FD090B">
        <w:rPr>
          <w:rFonts w:ascii="Arial" w:hAnsi="Arial" w:cs="Arial"/>
        </w:rPr>
        <w:t>su convocazione del Presidente,</w:t>
      </w:r>
      <w:r w:rsidRPr="00FD090B">
        <w:rPr>
          <w:rFonts w:ascii="Arial" w:hAnsi="Arial" w:cs="Arial"/>
        </w:rPr>
        <w:t xml:space="preserve"> almeno una volta</w:t>
      </w:r>
      <w:r w:rsidR="00FD090B" w:rsidRPr="00FD090B">
        <w:rPr>
          <w:rFonts w:ascii="Arial" w:hAnsi="Arial" w:cs="Arial"/>
        </w:rPr>
        <w:t xml:space="preserve"> </w:t>
      </w:r>
      <w:r w:rsidRPr="00FD090B">
        <w:rPr>
          <w:rFonts w:ascii="Arial" w:hAnsi="Arial" w:cs="Arial"/>
        </w:rPr>
        <w:t>all’anno per l’approvazione del bilancio di previsione e del conto consuntivo</w:t>
      </w:r>
      <w:r w:rsidR="00DC45C2" w:rsidRPr="00FD090B">
        <w:rPr>
          <w:rFonts w:ascii="Arial" w:hAnsi="Arial" w:cs="Arial"/>
        </w:rPr>
        <w:t>,</w:t>
      </w:r>
      <w:r w:rsidRPr="00FD090B">
        <w:rPr>
          <w:rFonts w:ascii="Arial" w:hAnsi="Arial" w:cs="Arial"/>
          <w:b/>
        </w:rPr>
        <w:t xml:space="preserve"> </w:t>
      </w:r>
      <w:r w:rsidRPr="00FD090B">
        <w:rPr>
          <w:rFonts w:ascii="Arial" w:hAnsi="Arial" w:cs="Arial"/>
        </w:rPr>
        <w:t>nonché ogni volta che se ne ravvisi la necessità</w:t>
      </w:r>
      <w:r w:rsidRPr="00FD090B">
        <w:rPr>
          <w:rFonts w:ascii="Arial" w:hAnsi="Arial" w:cs="Arial"/>
          <w:b/>
        </w:rPr>
        <w:t xml:space="preserve">. </w:t>
      </w:r>
      <w:r w:rsidRPr="00FD090B">
        <w:rPr>
          <w:rFonts w:ascii="Arial" w:hAnsi="Arial" w:cs="Arial"/>
        </w:rPr>
        <w:t>Essa è regolarmente costituita in prima convocazione con la presenza, in proprio o per delega, di almeno tre quarti degli aventi diritto ed in seconda convocazione qualunque sia il numero degli aventi diritto, in proprio o per delega. Le deliberazioni sono assunte con il voto favorevole della maggioranza dei presenti.</w:t>
      </w:r>
      <w:r w:rsidR="00D047FE" w:rsidRPr="00FD090B">
        <w:rPr>
          <w:rFonts w:ascii="Arial" w:hAnsi="Arial" w:cs="Arial"/>
        </w:rPr>
        <w:t xml:space="preserve"> </w:t>
      </w:r>
    </w:p>
    <w:p w:rsidR="00C7460A" w:rsidRPr="008F7EA2" w:rsidRDefault="00C7460A" w:rsidP="00B83A88">
      <w:pPr>
        <w:ind w:left="540" w:hanging="540"/>
        <w:jc w:val="both"/>
        <w:rPr>
          <w:rFonts w:ascii="Arial" w:hAnsi="Arial" w:cs="Arial"/>
        </w:rPr>
      </w:pPr>
    </w:p>
    <w:p w:rsidR="00B83A88" w:rsidRPr="00FD090B" w:rsidRDefault="00B83A88" w:rsidP="00FD090B">
      <w:pPr>
        <w:pStyle w:val="Paragrafoelenco"/>
        <w:numPr>
          <w:ilvl w:val="0"/>
          <w:numId w:val="32"/>
        </w:numPr>
        <w:ind w:right="-342"/>
        <w:jc w:val="both"/>
        <w:rPr>
          <w:rFonts w:ascii="Arial" w:hAnsi="Arial" w:cs="Arial"/>
        </w:rPr>
      </w:pPr>
      <w:r w:rsidRPr="00FD090B">
        <w:rPr>
          <w:rFonts w:ascii="Arial" w:hAnsi="Arial" w:cs="Arial"/>
        </w:rPr>
        <w:t>L’Assemblea</w:t>
      </w:r>
      <w:r w:rsidR="00FD090B">
        <w:rPr>
          <w:rFonts w:ascii="Arial" w:hAnsi="Arial" w:cs="Arial"/>
        </w:rPr>
        <w:t xml:space="preserve"> </w:t>
      </w:r>
      <w:r w:rsidRPr="00FD090B">
        <w:rPr>
          <w:rFonts w:ascii="Arial" w:hAnsi="Arial" w:cs="Arial"/>
        </w:rPr>
        <w:t>è</w:t>
      </w:r>
      <w:r w:rsidR="00FD090B">
        <w:rPr>
          <w:rFonts w:ascii="Arial" w:hAnsi="Arial" w:cs="Arial"/>
        </w:rPr>
        <w:t xml:space="preserve"> </w:t>
      </w:r>
      <w:r w:rsidRPr="00FD090B">
        <w:rPr>
          <w:rFonts w:ascii="Arial" w:hAnsi="Arial" w:cs="Arial"/>
        </w:rPr>
        <w:t>convocata,in</w:t>
      </w:r>
      <w:r w:rsidR="00FD090B">
        <w:rPr>
          <w:rFonts w:ascii="Arial" w:hAnsi="Arial" w:cs="Arial"/>
        </w:rPr>
        <w:t xml:space="preserve"> </w:t>
      </w:r>
      <w:r w:rsidRPr="00FD090B">
        <w:rPr>
          <w:rFonts w:ascii="Arial" w:hAnsi="Arial" w:cs="Arial"/>
        </w:rPr>
        <w:t>via straordinaria,  dal Presidente dell’Associazione</w:t>
      </w:r>
      <w:r w:rsidR="00F16CC8" w:rsidRPr="00FD090B">
        <w:rPr>
          <w:rFonts w:ascii="Arial" w:hAnsi="Arial" w:cs="Arial"/>
        </w:rPr>
        <w:t>,</w:t>
      </w:r>
      <w:r w:rsidRPr="00FD090B">
        <w:rPr>
          <w:rFonts w:ascii="Arial" w:hAnsi="Arial" w:cs="Arial"/>
        </w:rPr>
        <w:t xml:space="preserve"> su iniziativa</w:t>
      </w:r>
      <w:r w:rsidR="00FD090B" w:rsidRPr="00FD090B">
        <w:rPr>
          <w:rFonts w:ascii="Arial" w:hAnsi="Arial" w:cs="Arial"/>
        </w:rPr>
        <w:t xml:space="preserve"> </w:t>
      </w:r>
      <w:r w:rsidRPr="00FD090B">
        <w:rPr>
          <w:rFonts w:ascii="Arial" w:hAnsi="Arial" w:cs="Arial"/>
        </w:rPr>
        <w:t>propria, su richiesta del Consiglio direttivo o su doma</w:t>
      </w:r>
      <w:r w:rsidR="00E72E7C" w:rsidRPr="00FD090B">
        <w:rPr>
          <w:rFonts w:ascii="Arial" w:hAnsi="Arial" w:cs="Arial"/>
        </w:rPr>
        <w:t>nda motivata di almeno un terzo</w:t>
      </w:r>
      <w:r w:rsidRPr="00FD090B">
        <w:rPr>
          <w:rFonts w:ascii="Arial" w:hAnsi="Arial" w:cs="Arial"/>
        </w:rPr>
        <w:t xml:space="preserve"> dei soci. L’Assemblea straordinaria è inoltre convocata per deliberare lo scioglimento dell’Associazione, la devoluzione del suo patrimonio e la nomina dei liquidatori</w:t>
      </w:r>
      <w:r w:rsidR="00B70714" w:rsidRPr="00FD090B">
        <w:rPr>
          <w:rFonts w:ascii="Arial" w:hAnsi="Arial" w:cs="Arial"/>
        </w:rPr>
        <w:t xml:space="preserve"> nonché per le modifiche dello S</w:t>
      </w:r>
      <w:r w:rsidRPr="00FD090B">
        <w:rPr>
          <w:rFonts w:ascii="Arial" w:hAnsi="Arial" w:cs="Arial"/>
        </w:rPr>
        <w:t>tatuto.</w:t>
      </w:r>
      <w:r w:rsidRPr="00FD090B">
        <w:rPr>
          <w:rFonts w:ascii="Arial" w:hAnsi="Arial" w:cs="Arial"/>
          <w:b/>
        </w:rPr>
        <w:t xml:space="preserve"> </w:t>
      </w:r>
      <w:r w:rsidRPr="00FD090B">
        <w:rPr>
          <w:rFonts w:ascii="Arial" w:hAnsi="Arial" w:cs="Arial"/>
        </w:rPr>
        <w:t>In caso di assenza, impedimento od inerzia del Presidente, l’Assemblea straord</w:t>
      </w:r>
      <w:r w:rsidR="00B70714" w:rsidRPr="00FD090B">
        <w:rPr>
          <w:rFonts w:ascii="Arial" w:hAnsi="Arial" w:cs="Arial"/>
        </w:rPr>
        <w:t xml:space="preserve">inaria può essere convocata </w:t>
      </w:r>
      <w:r w:rsidR="00E463DE" w:rsidRPr="00FD090B">
        <w:rPr>
          <w:rFonts w:ascii="Arial" w:hAnsi="Arial" w:cs="Arial"/>
        </w:rPr>
        <w:t xml:space="preserve"> dal Vicepresidente Vicario</w:t>
      </w:r>
      <w:r w:rsidR="00D047FE" w:rsidRPr="00FD090B">
        <w:rPr>
          <w:rFonts w:ascii="Arial" w:hAnsi="Arial" w:cs="Arial"/>
        </w:rPr>
        <w:t xml:space="preserve"> o da un terzo dei membri dell'Assemblea.</w:t>
      </w:r>
    </w:p>
    <w:p w:rsidR="00E72E7C" w:rsidRPr="008F7EA2" w:rsidRDefault="00E72E7C" w:rsidP="00B83A88">
      <w:pPr>
        <w:ind w:left="540" w:hanging="540"/>
        <w:jc w:val="both"/>
        <w:rPr>
          <w:rFonts w:ascii="Arial" w:hAnsi="Arial" w:cs="Arial"/>
        </w:rPr>
      </w:pPr>
    </w:p>
    <w:p w:rsidR="00343850" w:rsidRPr="008F7EA2" w:rsidRDefault="00343850" w:rsidP="00343850">
      <w:pPr>
        <w:ind w:left="540" w:hanging="540"/>
        <w:jc w:val="both"/>
        <w:rPr>
          <w:rFonts w:ascii="Arial" w:hAnsi="Arial" w:cs="Arial"/>
          <w:b/>
        </w:rPr>
      </w:pPr>
    </w:p>
    <w:p w:rsidR="0003374C" w:rsidRPr="008F7EA2" w:rsidRDefault="00E463DE" w:rsidP="002A6C49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L’</w:t>
      </w:r>
      <w:r w:rsidR="00343850" w:rsidRPr="008F7EA2">
        <w:rPr>
          <w:rFonts w:ascii="Arial" w:hAnsi="Arial" w:cs="Arial"/>
        </w:rPr>
        <w:t>Assemblea è presieduta d</w:t>
      </w:r>
      <w:r w:rsidR="00C7460A" w:rsidRPr="008F7EA2">
        <w:rPr>
          <w:rFonts w:ascii="Arial" w:hAnsi="Arial" w:cs="Arial"/>
        </w:rPr>
        <w:t>al Pre</w:t>
      </w:r>
      <w:r w:rsidR="00447690" w:rsidRPr="008F7EA2">
        <w:rPr>
          <w:rFonts w:ascii="Arial" w:hAnsi="Arial" w:cs="Arial"/>
        </w:rPr>
        <w:t xml:space="preserve">sidente </w:t>
      </w:r>
      <w:r w:rsidR="0070750D" w:rsidRPr="008F7EA2">
        <w:rPr>
          <w:rFonts w:ascii="Arial" w:hAnsi="Arial" w:cs="Arial"/>
        </w:rPr>
        <w:t>e</w:t>
      </w:r>
      <w:r w:rsidR="00343850" w:rsidRPr="008F7EA2">
        <w:rPr>
          <w:rFonts w:ascii="Arial" w:hAnsi="Arial" w:cs="Arial"/>
        </w:rPr>
        <w:t xml:space="preserve"> in caso di suo impedimento o assenza,</w:t>
      </w:r>
      <w:r w:rsidRPr="008F7EA2">
        <w:rPr>
          <w:rFonts w:ascii="Arial" w:hAnsi="Arial" w:cs="Arial"/>
        </w:rPr>
        <w:t xml:space="preserve"> dal Vicepresidente Vicario</w:t>
      </w:r>
      <w:r w:rsidR="000C62FE" w:rsidRPr="008F7EA2">
        <w:rPr>
          <w:rFonts w:ascii="Arial" w:hAnsi="Arial" w:cs="Arial"/>
        </w:rPr>
        <w:t>,</w:t>
      </w:r>
      <w:r w:rsidR="00DC45C2" w:rsidRPr="008F7EA2">
        <w:rPr>
          <w:rFonts w:ascii="Arial" w:hAnsi="Arial" w:cs="Arial"/>
        </w:rPr>
        <w:t xml:space="preserve"> o,</w:t>
      </w:r>
      <w:r w:rsidR="00C7460A" w:rsidRPr="008F7EA2">
        <w:rPr>
          <w:rFonts w:ascii="Arial" w:hAnsi="Arial" w:cs="Arial"/>
        </w:rPr>
        <w:t xml:space="preserve"> su designazione dell’A</w:t>
      </w:r>
      <w:r w:rsidR="00343850" w:rsidRPr="008F7EA2">
        <w:rPr>
          <w:rFonts w:ascii="Arial" w:hAnsi="Arial" w:cs="Arial"/>
        </w:rPr>
        <w:t>ssemblea, da un altro membro del Consiglio direttivo o da uno dei presenti</w:t>
      </w:r>
      <w:r w:rsidR="00343850" w:rsidRPr="008F7EA2">
        <w:rPr>
          <w:rFonts w:ascii="Arial" w:hAnsi="Arial" w:cs="Arial"/>
          <w:i/>
        </w:rPr>
        <w:t>.</w:t>
      </w:r>
      <w:r w:rsidR="00343850" w:rsidRPr="008F7EA2">
        <w:rPr>
          <w:rFonts w:ascii="Arial" w:hAnsi="Arial" w:cs="Arial"/>
        </w:rPr>
        <w:t xml:space="preserve">  </w:t>
      </w:r>
    </w:p>
    <w:p w:rsidR="001F7483" w:rsidRPr="008F7EA2" w:rsidRDefault="001F7483" w:rsidP="00343850">
      <w:pPr>
        <w:ind w:left="540" w:hanging="540"/>
        <w:jc w:val="both"/>
        <w:rPr>
          <w:rFonts w:ascii="Arial" w:hAnsi="Arial" w:cs="Arial"/>
        </w:rPr>
      </w:pPr>
    </w:p>
    <w:p w:rsidR="00567FAD" w:rsidRPr="008F7EA2" w:rsidRDefault="00343850" w:rsidP="002A6C49">
      <w:pPr>
        <w:pStyle w:val="Paragrafoelenco"/>
        <w:numPr>
          <w:ilvl w:val="0"/>
          <w:numId w:val="15"/>
        </w:numPr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L’ Assemblea delibera a </w:t>
      </w:r>
      <w:r w:rsidR="00DC45C2" w:rsidRPr="008F7EA2">
        <w:rPr>
          <w:rFonts w:ascii="Arial" w:hAnsi="Arial" w:cs="Arial"/>
        </w:rPr>
        <w:t>voto palese, per alzata di mano</w:t>
      </w:r>
      <w:r w:rsidRPr="008F7EA2">
        <w:rPr>
          <w:rFonts w:ascii="Arial" w:hAnsi="Arial" w:cs="Arial"/>
        </w:rPr>
        <w:t xml:space="preserve"> e a maggioranza dei presenti, ferme le maggioranze previste per le modifiche statutarie e lo scioglimento dell’associazione. In caso di pari</w:t>
      </w:r>
      <w:r w:rsidR="00E72E7C" w:rsidRPr="008F7EA2">
        <w:rPr>
          <w:rFonts w:ascii="Arial" w:hAnsi="Arial" w:cs="Arial"/>
        </w:rPr>
        <w:t xml:space="preserve">tà di voti, </w:t>
      </w:r>
      <w:r w:rsidR="002A6C49" w:rsidRPr="008F7EA2">
        <w:rPr>
          <w:rFonts w:ascii="Arial" w:hAnsi="Arial" w:cs="Arial"/>
        </w:rPr>
        <w:t>la mozione oggetto di discussione viene respinta</w:t>
      </w:r>
      <w:r w:rsidR="00D047FE" w:rsidRPr="008F7EA2">
        <w:rPr>
          <w:rFonts w:ascii="Arial" w:hAnsi="Arial" w:cs="Arial"/>
        </w:rPr>
        <w:t>.</w:t>
      </w:r>
      <w:r w:rsidRPr="008F7EA2">
        <w:rPr>
          <w:rFonts w:ascii="Arial" w:hAnsi="Arial" w:cs="Arial"/>
        </w:rPr>
        <w:t xml:space="preserve"> L’Assemblea ha facoltà di decidere che si deliberi a voto segreto su particolari questioni. L’elezione dei membri degli organi sociali avviene sempre a scrutinio segreto.</w:t>
      </w:r>
      <w:r w:rsidR="001B7958" w:rsidRPr="008F7EA2">
        <w:rPr>
          <w:rFonts w:ascii="Arial" w:hAnsi="Arial" w:cs="Arial"/>
        </w:rPr>
        <w:t xml:space="preserve"> Ogni AVO locale esprime un voto</w:t>
      </w:r>
      <w:r w:rsidR="002A6C49" w:rsidRPr="008F7EA2">
        <w:rPr>
          <w:rFonts w:ascii="Arial" w:hAnsi="Arial" w:cs="Arial"/>
        </w:rPr>
        <w:t>. I volontari associati,</w:t>
      </w:r>
      <w:r w:rsidR="00DC45C2" w:rsidRPr="008F7EA2">
        <w:rPr>
          <w:rFonts w:ascii="Arial" w:hAnsi="Arial" w:cs="Arial"/>
        </w:rPr>
        <w:t xml:space="preserve"> </w:t>
      </w:r>
      <w:r w:rsidR="002A6C49" w:rsidRPr="008F7EA2">
        <w:rPr>
          <w:rFonts w:ascii="Arial" w:hAnsi="Arial" w:cs="Arial"/>
        </w:rPr>
        <w:t>le persone fisiche e</w:t>
      </w:r>
      <w:r w:rsidR="001B7958" w:rsidRPr="008F7EA2">
        <w:rPr>
          <w:rFonts w:ascii="Arial" w:hAnsi="Arial" w:cs="Arial"/>
        </w:rPr>
        <w:t xml:space="preserve"> i</w:t>
      </w:r>
      <w:r w:rsidR="002A6C49" w:rsidRPr="008F7EA2">
        <w:rPr>
          <w:rFonts w:ascii="Arial" w:hAnsi="Arial" w:cs="Arial"/>
        </w:rPr>
        <w:t>l delegato Avo Giovani</w:t>
      </w:r>
      <w:r w:rsidR="001B7958" w:rsidRPr="008F7EA2">
        <w:rPr>
          <w:rFonts w:ascii="Arial" w:hAnsi="Arial" w:cs="Arial"/>
        </w:rPr>
        <w:t xml:space="preserve">  esprimono voto consultivo non computabile nelle maggioranze.</w:t>
      </w:r>
    </w:p>
    <w:p w:rsidR="00343850" w:rsidRPr="008F7EA2" w:rsidRDefault="00343850" w:rsidP="00343850">
      <w:pPr>
        <w:ind w:left="540" w:hanging="540"/>
        <w:jc w:val="both"/>
        <w:rPr>
          <w:rFonts w:ascii="Arial" w:hAnsi="Arial" w:cs="Arial"/>
          <w:color w:val="FF0000"/>
        </w:rPr>
      </w:pPr>
      <w:r w:rsidRPr="008F7EA2">
        <w:rPr>
          <w:rFonts w:ascii="Arial" w:hAnsi="Arial" w:cs="Arial"/>
        </w:rPr>
        <w:t xml:space="preserve"> </w:t>
      </w:r>
    </w:p>
    <w:p w:rsidR="00567FAD" w:rsidRPr="00FD090B" w:rsidRDefault="00C7460A" w:rsidP="00734E1E">
      <w:pPr>
        <w:pStyle w:val="Paragrafoelenco"/>
        <w:numPr>
          <w:ilvl w:val="0"/>
          <w:numId w:val="15"/>
        </w:numPr>
        <w:jc w:val="both"/>
        <w:rPr>
          <w:rFonts w:ascii="Arial" w:hAnsi="Arial" w:cs="Arial"/>
        </w:rPr>
      </w:pPr>
      <w:r w:rsidRPr="00FD090B">
        <w:rPr>
          <w:rFonts w:ascii="Arial" w:hAnsi="Arial" w:cs="Arial"/>
        </w:rPr>
        <w:lastRenderedPageBreak/>
        <w:t>Per la modifica dello S</w:t>
      </w:r>
      <w:r w:rsidR="00567FAD" w:rsidRPr="00FD090B">
        <w:rPr>
          <w:rFonts w:ascii="Arial" w:hAnsi="Arial" w:cs="Arial"/>
        </w:rPr>
        <w:t>tatuto, l’Assemblea straordinaria in prima convocazione è validamente</w:t>
      </w:r>
      <w:r w:rsidR="00FD090B" w:rsidRPr="00FD090B">
        <w:rPr>
          <w:rFonts w:ascii="Arial" w:hAnsi="Arial" w:cs="Arial"/>
        </w:rPr>
        <w:t xml:space="preserve"> </w:t>
      </w:r>
      <w:r w:rsidR="00567FAD" w:rsidRPr="00FD090B">
        <w:rPr>
          <w:rFonts w:ascii="Arial" w:hAnsi="Arial" w:cs="Arial"/>
        </w:rPr>
        <w:t>costituita con la presenza di almeno tre quarti degli aventi diritto e la deliberazione è valida con il voto favorevole della maggioranz</w:t>
      </w:r>
      <w:r w:rsidR="0044177E" w:rsidRPr="00FD090B">
        <w:rPr>
          <w:rFonts w:ascii="Arial" w:hAnsi="Arial" w:cs="Arial"/>
        </w:rPr>
        <w:t xml:space="preserve">a dei presenti. </w:t>
      </w:r>
      <w:r w:rsidR="00567FAD" w:rsidRPr="00FD090B">
        <w:rPr>
          <w:rFonts w:ascii="Arial" w:hAnsi="Arial" w:cs="Arial"/>
        </w:rPr>
        <w:t xml:space="preserve">In seconda convocazione, l’Assemblea </w:t>
      </w:r>
      <w:r w:rsidR="00734E1E" w:rsidRPr="00FD090B">
        <w:rPr>
          <w:rFonts w:ascii="Arial" w:hAnsi="Arial" w:cs="Arial"/>
        </w:rPr>
        <w:t xml:space="preserve"> </w:t>
      </w:r>
      <w:r w:rsidR="00567FAD" w:rsidRPr="00FD090B">
        <w:rPr>
          <w:rFonts w:ascii="Arial" w:hAnsi="Arial" w:cs="Arial"/>
        </w:rPr>
        <w:t xml:space="preserve">è validamente costituita con la presenza della metà più uno degli aventi diritto e la </w:t>
      </w:r>
      <w:r w:rsidR="00FD090B">
        <w:rPr>
          <w:rFonts w:ascii="Arial" w:hAnsi="Arial" w:cs="Arial"/>
        </w:rPr>
        <w:t>d</w:t>
      </w:r>
      <w:r w:rsidR="00567FAD" w:rsidRPr="00FD090B">
        <w:rPr>
          <w:rFonts w:ascii="Arial" w:hAnsi="Arial" w:cs="Arial"/>
        </w:rPr>
        <w:t>eliberazione è assunta con il voto favorevole della maggioranza dei presenti.</w:t>
      </w:r>
    </w:p>
    <w:p w:rsidR="004F057F" w:rsidRPr="008F7EA2" w:rsidRDefault="004F057F" w:rsidP="00567FAD">
      <w:pPr>
        <w:ind w:left="540" w:hanging="540"/>
        <w:jc w:val="both"/>
        <w:rPr>
          <w:rFonts w:ascii="Arial" w:hAnsi="Arial" w:cs="Arial"/>
        </w:rPr>
      </w:pPr>
    </w:p>
    <w:p w:rsidR="00FD090B" w:rsidRDefault="00FD090B" w:rsidP="00FD090B">
      <w:pPr>
        <w:pStyle w:val="Paragrafoelenco"/>
        <w:numPr>
          <w:ilvl w:val="0"/>
          <w:numId w:val="15"/>
        </w:numPr>
        <w:ind w:left="360" w:right="-342" w:firstLine="6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67FAD" w:rsidRPr="00FD090B">
        <w:rPr>
          <w:rFonts w:ascii="Arial" w:hAnsi="Arial" w:cs="Arial"/>
        </w:rPr>
        <w:t>Per lo scioglimento e la liquidazione nonché per la liquidazione del</w:t>
      </w:r>
      <w:r>
        <w:rPr>
          <w:rFonts w:ascii="Arial" w:hAnsi="Arial" w:cs="Arial"/>
        </w:rPr>
        <w:t xml:space="preserve"> patrimonio</w:t>
      </w:r>
    </w:p>
    <w:p w:rsidR="00567FAD" w:rsidRPr="00FD090B" w:rsidRDefault="00FD090B" w:rsidP="00FD09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FD090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è</w:t>
      </w:r>
      <w:r w:rsidR="00567FAD" w:rsidRPr="00FD090B">
        <w:rPr>
          <w:rFonts w:ascii="Arial" w:hAnsi="Arial" w:cs="Arial"/>
        </w:rPr>
        <w:t xml:space="preserve"> necessario il</w:t>
      </w:r>
      <w:r w:rsidRPr="00FD090B">
        <w:rPr>
          <w:rFonts w:ascii="Arial" w:hAnsi="Arial" w:cs="Arial"/>
        </w:rPr>
        <w:t xml:space="preserve"> </w:t>
      </w:r>
      <w:r w:rsidR="00567FAD" w:rsidRPr="00FD090B">
        <w:rPr>
          <w:rFonts w:ascii="Arial" w:hAnsi="Arial" w:cs="Arial"/>
        </w:rPr>
        <w:t>voto favorevole di almeno due terzi degli aventi diritto.</w:t>
      </w:r>
    </w:p>
    <w:p w:rsidR="00567FAD" w:rsidRPr="008F7EA2" w:rsidRDefault="00567FAD" w:rsidP="00567FAD">
      <w:pPr>
        <w:ind w:left="540" w:hanging="54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 </w:t>
      </w:r>
    </w:p>
    <w:p w:rsidR="00FD090B" w:rsidRPr="00FD090B" w:rsidRDefault="00567FAD" w:rsidP="00FD090B">
      <w:pPr>
        <w:pStyle w:val="Paragrafoelenco"/>
        <w:numPr>
          <w:ilvl w:val="0"/>
          <w:numId w:val="15"/>
        </w:numPr>
        <w:jc w:val="both"/>
        <w:rPr>
          <w:rFonts w:ascii="Arial" w:hAnsi="Arial" w:cs="Arial"/>
        </w:rPr>
      </w:pPr>
      <w:r w:rsidRPr="00FD090B">
        <w:rPr>
          <w:rFonts w:ascii="Arial" w:hAnsi="Arial" w:cs="Arial"/>
        </w:rPr>
        <w:t xml:space="preserve">L’Assemblea, ordinaria o straordinaria, è convocata con avviso </w:t>
      </w:r>
      <w:r w:rsidR="00C7460A" w:rsidRPr="00FD090B">
        <w:rPr>
          <w:rFonts w:ascii="Arial" w:hAnsi="Arial" w:cs="Arial"/>
        </w:rPr>
        <w:t xml:space="preserve">scritto, inviato </w:t>
      </w:r>
    </w:p>
    <w:p w:rsidR="00567FAD" w:rsidRPr="008F7EA2" w:rsidRDefault="00C7460A" w:rsidP="00FD090B">
      <w:pPr>
        <w:pStyle w:val="Paragrafoelenco"/>
        <w:jc w:val="both"/>
        <w:rPr>
          <w:rFonts w:ascii="Arial" w:hAnsi="Arial" w:cs="Arial"/>
        </w:rPr>
      </w:pPr>
      <w:r w:rsidRPr="00FD090B">
        <w:rPr>
          <w:rFonts w:ascii="Arial" w:hAnsi="Arial" w:cs="Arial"/>
        </w:rPr>
        <w:t xml:space="preserve">almeno </w:t>
      </w:r>
      <w:r w:rsidR="00452247" w:rsidRPr="00FD090B">
        <w:rPr>
          <w:rFonts w:ascii="Arial" w:hAnsi="Arial" w:cs="Arial"/>
        </w:rPr>
        <w:t>quindici</w:t>
      </w:r>
      <w:r w:rsidR="00FD090B">
        <w:rPr>
          <w:rFonts w:ascii="Arial" w:hAnsi="Arial" w:cs="Arial"/>
        </w:rPr>
        <w:t xml:space="preserve"> </w:t>
      </w:r>
      <w:r w:rsidR="00567FAD" w:rsidRPr="008F7EA2">
        <w:rPr>
          <w:rFonts w:ascii="Arial" w:hAnsi="Arial" w:cs="Arial"/>
        </w:rPr>
        <w:t>giorni prima, con qualsiasi mezzo idoneo a provarne l’avvenuto ricevimento, ivi compresi:</w:t>
      </w:r>
      <w:r w:rsidR="00FD090B">
        <w:rPr>
          <w:rFonts w:ascii="Arial" w:hAnsi="Arial" w:cs="Arial"/>
        </w:rPr>
        <w:t xml:space="preserve"> </w:t>
      </w:r>
      <w:r w:rsidR="00567FAD" w:rsidRPr="008F7EA2">
        <w:rPr>
          <w:rFonts w:ascii="Arial" w:hAnsi="Arial" w:cs="Arial"/>
        </w:rPr>
        <w:t>telegramma, telefax, posta elettronica o certificata, raccomandata a mano e raccomandata con avviso di ricevimento. Nell’avviso di convocazione devono essere indicati il giorno, l’ora, il</w:t>
      </w:r>
      <w:r w:rsidR="00FD090B">
        <w:rPr>
          <w:rFonts w:ascii="Arial" w:hAnsi="Arial" w:cs="Arial"/>
        </w:rPr>
        <w:t xml:space="preserve"> l</w:t>
      </w:r>
      <w:r w:rsidR="00567FAD" w:rsidRPr="008F7EA2">
        <w:rPr>
          <w:rFonts w:ascii="Arial" w:hAnsi="Arial" w:cs="Arial"/>
        </w:rPr>
        <w:t>uogo della riunione e l’ordine del giorno in prima ed eventualmente in seconda convocazione.</w:t>
      </w:r>
      <w:r w:rsidR="00567FAD" w:rsidRPr="008F7EA2">
        <w:rPr>
          <w:rFonts w:ascii="Arial" w:hAnsi="Arial" w:cs="Arial"/>
          <w:b/>
        </w:rPr>
        <w:t xml:space="preserve"> </w:t>
      </w:r>
    </w:p>
    <w:p w:rsidR="00343850" w:rsidRPr="008F7EA2" w:rsidRDefault="00343850" w:rsidP="00343850">
      <w:pPr>
        <w:ind w:left="540" w:hanging="540"/>
        <w:jc w:val="both"/>
        <w:rPr>
          <w:rFonts w:ascii="Arial" w:hAnsi="Arial" w:cs="Arial"/>
        </w:rPr>
      </w:pPr>
    </w:p>
    <w:p w:rsidR="00343850" w:rsidRPr="008F7EA2" w:rsidRDefault="004F057F" w:rsidP="00567FAD">
      <w:pPr>
        <w:jc w:val="both"/>
        <w:rPr>
          <w:rFonts w:ascii="Arial" w:hAnsi="Arial" w:cs="Arial"/>
          <w:color w:val="FF0000"/>
        </w:rPr>
      </w:pPr>
      <w:r w:rsidRPr="008F7EA2">
        <w:rPr>
          <w:rFonts w:ascii="Arial" w:hAnsi="Arial" w:cs="Arial"/>
        </w:rPr>
        <w:t xml:space="preserve">  </w:t>
      </w:r>
      <w:r w:rsidR="00452247" w:rsidRPr="008F7EA2">
        <w:rPr>
          <w:rFonts w:ascii="Arial" w:hAnsi="Arial" w:cs="Arial"/>
        </w:rPr>
        <w:t xml:space="preserve">  </w:t>
      </w:r>
      <w:r w:rsidRPr="008F7EA2">
        <w:rPr>
          <w:rFonts w:ascii="Arial" w:hAnsi="Arial" w:cs="Arial"/>
        </w:rPr>
        <w:t xml:space="preserve">  </w:t>
      </w:r>
      <w:r w:rsidR="0003734B" w:rsidRPr="008F7EA2">
        <w:rPr>
          <w:rFonts w:ascii="Arial" w:hAnsi="Arial" w:cs="Arial"/>
        </w:rPr>
        <w:t>9</w:t>
      </w:r>
      <w:r w:rsidR="00343850" w:rsidRPr="008F7EA2">
        <w:rPr>
          <w:rFonts w:ascii="Arial" w:hAnsi="Arial" w:cs="Arial"/>
        </w:rPr>
        <w:t>.</w:t>
      </w:r>
      <w:r w:rsidR="00567FAD" w:rsidRPr="008F7EA2">
        <w:rPr>
          <w:rFonts w:ascii="Arial" w:hAnsi="Arial" w:cs="Arial"/>
        </w:rPr>
        <w:t xml:space="preserve"> </w:t>
      </w:r>
      <w:r w:rsidR="00452247" w:rsidRPr="008F7EA2">
        <w:rPr>
          <w:rFonts w:ascii="Arial" w:hAnsi="Arial" w:cs="Arial"/>
        </w:rPr>
        <w:t xml:space="preserve"> </w:t>
      </w:r>
      <w:r w:rsidR="00734E1E" w:rsidRPr="008F7EA2">
        <w:rPr>
          <w:rFonts w:ascii="Arial" w:hAnsi="Arial" w:cs="Arial"/>
        </w:rPr>
        <w:t xml:space="preserve"> </w:t>
      </w:r>
      <w:r w:rsidR="00343850" w:rsidRPr="008F7EA2">
        <w:rPr>
          <w:rFonts w:ascii="Arial" w:hAnsi="Arial" w:cs="Arial"/>
        </w:rPr>
        <w:t xml:space="preserve">Le decisioni dell’Assemblea sono vincolanti per tutti i soci.  </w:t>
      </w:r>
    </w:p>
    <w:p w:rsidR="00524EB7" w:rsidRPr="008F7EA2" w:rsidRDefault="00524EB7" w:rsidP="00343850">
      <w:pPr>
        <w:ind w:left="540" w:hanging="540"/>
        <w:jc w:val="both"/>
        <w:rPr>
          <w:rFonts w:ascii="Arial" w:hAnsi="Arial" w:cs="Arial"/>
        </w:rPr>
      </w:pPr>
    </w:p>
    <w:p w:rsidR="00343850" w:rsidRPr="00FD090B" w:rsidRDefault="00343850" w:rsidP="00FD090B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color w:val="FF0000"/>
        </w:rPr>
      </w:pPr>
      <w:r w:rsidRPr="00FD090B">
        <w:rPr>
          <w:rFonts w:ascii="Arial" w:hAnsi="Arial" w:cs="Arial"/>
        </w:rPr>
        <w:t xml:space="preserve">L’Assemblea ha le seguenti competenze: </w:t>
      </w:r>
    </w:p>
    <w:p w:rsidR="00343850" w:rsidRPr="008F7EA2" w:rsidRDefault="00343850" w:rsidP="00343850">
      <w:pPr>
        <w:ind w:left="540" w:hanging="540"/>
        <w:jc w:val="both"/>
        <w:rPr>
          <w:rFonts w:ascii="Arial" w:hAnsi="Arial" w:cs="Arial"/>
          <w:b/>
        </w:rPr>
      </w:pPr>
    </w:p>
    <w:p w:rsidR="00343850" w:rsidRPr="008F7EA2" w:rsidRDefault="00343850" w:rsidP="002A6C49">
      <w:pPr>
        <w:numPr>
          <w:ilvl w:val="2"/>
          <w:numId w:val="7"/>
        </w:numPr>
        <w:tabs>
          <w:tab w:val="clear" w:pos="2700"/>
          <w:tab w:val="left" w:pos="540"/>
        </w:tabs>
        <w:ind w:left="720" w:hanging="18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approvare gli indirizzi generali  ed i programmi di attività </w:t>
      </w:r>
      <w:r w:rsidR="00347984" w:rsidRPr="008F7EA2">
        <w:rPr>
          <w:rFonts w:ascii="Arial" w:hAnsi="Arial" w:cs="Arial"/>
        </w:rPr>
        <w:t xml:space="preserve">dell’Avo Regione </w:t>
      </w:r>
      <w:r w:rsidR="007D739C" w:rsidRPr="008F7EA2">
        <w:rPr>
          <w:rFonts w:ascii="Arial" w:hAnsi="Arial" w:cs="Arial"/>
        </w:rPr>
        <w:t>Calabria</w:t>
      </w:r>
      <w:r w:rsidRPr="008F7EA2">
        <w:rPr>
          <w:rFonts w:ascii="Arial" w:hAnsi="Arial" w:cs="Arial"/>
        </w:rPr>
        <w:t xml:space="preserve">; </w:t>
      </w:r>
      <w:r w:rsidR="00452247" w:rsidRPr="008F7EA2">
        <w:rPr>
          <w:rFonts w:ascii="Arial" w:hAnsi="Arial" w:cs="Arial"/>
        </w:rPr>
        <w:t xml:space="preserve">nonché </w:t>
      </w:r>
      <w:r w:rsidRPr="008F7EA2">
        <w:rPr>
          <w:rFonts w:ascii="Arial" w:hAnsi="Arial" w:cs="Arial"/>
        </w:rPr>
        <w:t>emanare atti di indirizzo verso gli associati;</w:t>
      </w:r>
    </w:p>
    <w:p w:rsidR="00343850" w:rsidRPr="008F7EA2" w:rsidRDefault="00343850" w:rsidP="002A6C49">
      <w:pPr>
        <w:numPr>
          <w:ilvl w:val="2"/>
          <w:numId w:val="7"/>
        </w:numPr>
        <w:tabs>
          <w:tab w:val="clear" w:pos="2700"/>
        </w:tabs>
        <w:ind w:left="540" w:firstLine="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approvare il conto consuntivo;</w:t>
      </w:r>
    </w:p>
    <w:p w:rsidR="00343850" w:rsidRPr="008F7EA2" w:rsidRDefault="00343850" w:rsidP="002A6C49">
      <w:pPr>
        <w:numPr>
          <w:ilvl w:val="2"/>
          <w:numId w:val="7"/>
        </w:numPr>
        <w:tabs>
          <w:tab w:val="clear" w:pos="2700"/>
        </w:tabs>
        <w:ind w:left="540" w:firstLine="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approvare il bilancio di previsione e le eventuali variazioni</w:t>
      </w:r>
      <w:r w:rsidR="00347984" w:rsidRPr="008F7EA2">
        <w:rPr>
          <w:rFonts w:ascii="Arial" w:hAnsi="Arial" w:cs="Arial"/>
        </w:rPr>
        <w:t>;</w:t>
      </w:r>
    </w:p>
    <w:p w:rsidR="00343850" w:rsidRPr="008F7EA2" w:rsidRDefault="00343850" w:rsidP="002A6C49">
      <w:pPr>
        <w:numPr>
          <w:ilvl w:val="2"/>
          <w:numId w:val="7"/>
        </w:numPr>
        <w:tabs>
          <w:tab w:val="clear" w:pos="2700"/>
        </w:tabs>
        <w:ind w:left="540" w:firstLine="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approvare gli impegni economici pluriennali</w:t>
      </w:r>
      <w:r w:rsidR="00347984" w:rsidRPr="008F7EA2">
        <w:rPr>
          <w:rFonts w:ascii="Arial" w:hAnsi="Arial" w:cs="Arial"/>
        </w:rPr>
        <w:t>;</w:t>
      </w:r>
    </w:p>
    <w:p w:rsidR="00EF5418" w:rsidRPr="008F7EA2" w:rsidRDefault="00452247" w:rsidP="002A6C49">
      <w:pPr>
        <w:numPr>
          <w:ilvl w:val="2"/>
          <w:numId w:val="7"/>
        </w:numPr>
        <w:tabs>
          <w:tab w:val="clear" w:pos="2700"/>
        </w:tabs>
        <w:ind w:left="720" w:hanging="180"/>
        <w:jc w:val="both"/>
        <w:rPr>
          <w:rFonts w:ascii="Arial" w:hAnsi="Arial" w:cs="Arial"/>
          <w:i/>
        </w:rPr>
      </w:pPr>
      <w:r w:rsidRPr="008F7EA2">
        <w:rPr>
          <w:rFonts w:ascii="Arial" w:hAnsi="Arial" w:cs="Arial"/>
        </w:rPr>
        <w:t>nominare</w:t>
      </w:r>
      <w:r w:rsidR="00B05794" w:rsidRPr="008F7EA2">
        <w:rPr>
          <w:rFonts w:ascii="Arial" w:hAnsi="Arial" w:cs="Arial"/>
        </w:rPr>
        <w:t xml:space="preserve"> il Delegato regionale AVO Giovani</w:t>
      </w:r>
      <w:r w:rsidRPr="008F7EA2">
        <w:rPr>
          <w:rFonts w:ascii="Arial" w:hAnsi="Arial" w:cs="Arial"/>
        </w:rPr>
        <w:t>,</w:t>
      </w:r>
      <w:r w:rsidR="00343850" w:rsidRPr="008F7EA2">
        <w:rPr>
          <w:rFonts w:ascii="Arial" w:hAnsi="Arial" w:cs="Arial"/>
          <w:i/>
        </w:rPr>
        <w:t xml:space="preserve"> </w:t>
      </w:r>
      <w:r w:rsidR="00343850" w:rsidRPr="008F7EA2">
        <w:rPr>
          <w:rFonts w:ascii="Arial" w:hAnsi="Arial" w:cs="Arial"/>
        </w:rPr>
        <w:t xml:space="preserve">i membri del Consiglio direttivo, del </w:t>
      </w:r>
      <w:r w:rsidR="00694316" w:rsidRPr="008F7EA2">
        <w:rPr>
          <w:rFonts w:ascii="Arial" w:hAnsi="Arial" w:cs="Arial"/>
        </w:rPr>
        <w:t xml:space="preserve"> </w:t>
      </w:r>
      <w:r w:rsidR="00343850" w:rsidRPr="008F7EA2">
        <w:rPr>
          <w:rFonts w:ascii="Arial" w:hAnsi="Arial" w:cs="Arial"/>
        </w:rPr>
        <w:t>Collegio d</w:t>
      </w:r>
      <w:r w:rsidR="001B7958" w:rsidRPr="008F7EA2">
        <w:rPr>
          <w:rFonts w:ascii="Arial" w:hAnsi="Arial" w:cs="Arial"/>
        </w:rPr>
        <w:t>ei Revisori,</w:t>
      </w:r>
      <w:r w:rsidR="00343850" w:rsidRPr="008F7EA2">
        <w:rPr>
          <w:rFonts w:ascii="Arial" w:hAnsi="Arial" w:cs="Arial"/>
        </w:rPr>
        <w:t xml:space="preserve">  del Collegio dei Probiviri</w:t>
      </w:r>
      <w:r w:rsidR="00DC45C2" w:rsidRPr="008F7EA2">
        <w:rPr>
          <w:rFonts w:ascii="Arial" w:hAnsi="Arial" w:cs="Arial"/>
        </w:rPr>
        <w:t>;</w:t>
      </w:r>
      <w:r w:rsidR="001B7958" w:rsidRPr="008F7EA2">
        <w:rPr>
          <w:rFonts w:ascii="Arial" w:hAnsi="Arial" w:cs="Arial"/>
        </w:rPr>
        <w:t xml:space="preserve"> </w:t>
      </w:r>
    </w:p>
    <w:p w:rsidR="00EF5418" w:rsidRPr="008F7EA2" w:rsidRDefault="00EF5418" w:rsidP="002A6C49">
      <w:pPr>
        <w:numPr>
          <w:ilvl w:val="2"/>
          <w:numId w:val="7"/>
        </w:numPr>
        <w:tabs>
          <w:tab w:val="clear" w:pos="2700"/>
        </w:tabs>
        <w:ind w:left="720" w:hanging="180"/>
        <w:jc w:val="both"/>
        <w:rPr>
          <w:rFonts w:ascii="Arial" w:hAnsi="Arial" w:cs="Arial"/>
          <w:b/>
        </w:rPr>
      </w:pPr>
      <w:r w:rsidRPr="008F7EA2">
        <w:rPr>
          <w:rFonts w:ascii="Arial" w:hAnsi="Arial" w:cs="Arial"/>
        </w:rPr>
        <w:t>revocare, anche prima della scadenza, gli organi sociali elettivi</w:t>
      </w:r>
      <w:r w:rsidR="0094078F" w:rsidRPr="008F7EA2">
        <w:rPr>
          <w:rFonts w:ascii="Arial" w:hAnsi="Arial" w:cs="Arial"/>
        </w:rPr>
        <w:t xml:space="preserve"> e</w:t>
      </w:r>
      <w:r w:rsidRPr="008F7EA2">
        <w:rPr>
          <w:rFonts w:ascii="Arial" w:hAnsi="Arial" w:cs="Arial"/>
        </w:rPr>
        <w:t xml:space="preserve"> i singoli componenti degli organi stessi</w:t>
      </w:r>
      <w:r w:rsidR="00347984" w:rsidRPr="008F7EA2">
        <w:rPr>
          <w:rFonts w:ascii="Arial" w:hAnsi="Arial" w:cs="Arial"/>
        </w:rPr>
        <w:t>;</w:t>
      </w:r>
    </w:p>
    <w:p w:rsidR="00343850" w:rsidRPr="008F7EA2" w:rsidRDefault="00343850" w:rsidP="002A6C49">
      <w:pPr>
        <w:numPr>
          <w:ilvl w:val="2"/>
          <w:numId w:val="7"/>
        </w:numPr>
        <w:tabs>
          <w:tab w:val="clear" w:pos="2700"/>
        </w:tabs>
        <w:ind w:left="540" w:firstLine="0"/>
        <w:jc w:val="both"/>
        <w:rPr>
          <w:rFonts w:ascii="Arial" w:hAnsi="Arial" w:cs="Arial"/>
          <w:b/>
        </w:rPr>
      </w:pPr>
      <w:r w:rsidRPr="008F7EA2">
        <w:rPr>
          <w:rFonts w:ascii="Arial" w:hAnsi="Arial" w:cs="Arial"/>
        </w:rPr>
        <w:t>deliberare</w:t>
      </w:r>
      <w:r w:rsidRPr="008F7EA2">
        <w:rPr>
          <w:rFonts w:ascii="Arial" w:hAnsi="Arial" w:cs="Arial"/>
          <w:b/>
        </w:rPr>
        <w:t xml:space="preserve"> </w:t>
      </w:r>
      <w:r w:rsidRPr="008F7EA2">
        <w:rPr>
          <w:rFonts w:ascii="Arial" w:hAnsi="Arial" w:cs="Arial"/>
        </w:rPr>
        <w:t>il numero dei componenti del Consiglio direttivo;</w:t>
      </w:r>
    </w:p>
    <w:p w:rsidR="00343850" w:rsidRPr="008F7EA2" w:rsidRDefault="00343850" w:rsidP="002A6C49">
      <w:pPr>
        <w:numPr>
          <w:ilvl w:val="2"/>
          <w:numId w:val="7"/>
        </w:numPr>
        <w:tabs>
          <w:tab w:val="clear" w:pos="2700"/>
        </w:tabs>
        <w:ind w:left="540" w:firstLine="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approvare lo Statuto e le relative modifiche;</w:t>
      </w:r>
    </w:p>
    <w:p w:rsidR="00343850" w:rsidRPr="008F7EA2" w:rsidRDefault="00343850" w:rsidP="002A6C49">
      <w:pPr>
        <w:numPr>
          <w:ilvl w:val="2"/>
          <w:numId w:val="7"/>
        </w:numPr>
        <w:tabs>
          <w:tab w:val="clear" w:pos="2700"/>
        </w:tabs>
        <w:ind w:left="540" w:firstLine="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approvare i regolamenti e le relative modifiche;</w:t>
      </w:r>
    </w:p>
    <w:p w:rsidR="00343850" w:rsidRPr="008F7EA2" w:rsidRDefault="00343850" w:rsidP="002A6C49">
      <w:pPr>
        <w:numPr>
          <w:ilvl w:val="2"/>
          <w:numId w:val="7"/>
        </w:numPr>
        <w:tabs>
          <w:tab w:val="clear" w:pos="2700"/>
        </w:tabs>
        <w:ind w:left="540" w:firstLine="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determinare l’ammontare della quota sociale annuale;</w:t>
      </w:r>
    </w:p>
    <w:p w:rsidR="00343850" w:rsidRPr="008F7EA2" w:rsidRDefault="00343850" w:rsidP="002A6C49">
      <w:pPr>
        <w:numPr>
          <w:ilvl w:val="2"/>
          <w:numId w:val="7"/>
        </w:numPr>
        <w:tabs>
          <w:tab w:val="clear" w:pos="2700"/>
        </w:tabs>
        <w:ind w:left="540" w:firstLine="0"/>
        <w:jc w:val="both"/>
        <w:rPr>
          <w:rFonts w:ascii="Arial" w:hAnsi="Arial" w:cs="Arial"/>
          <w:b/>
        </w:rPr>
      </w:pPr>
      <w:r w:rsidRPr="008F7EA2">
        <w:rPr>
          <w:rFonts w:ascii="Arial" w:hAnsi="Arial" w:cs="Arial"/>
        </w:rPr>
        <w:t>verificare il rispetto, da parte dei soci, dello Statuto, dei Regolamenti;</w:t>
      </w:r>
    </w:p>
    <w:p w:rsidR="00343850" w:rsidRPr="008F7EA2" w:rsidRDefault="00343850" w:rsidP="002A6C49">
      <w:pPr>
        <w:numPr>
          <w:ilvl w:val="2"/>
          <w:numId w:val="7"/>
        </w:numPr>
        <w:tabs>
          <w:tab w:val="clear" w:pos="2700"/>
        </w:tabs>
        <w:ind w:left="540" w:firstLine="0"/>
        <w:jc w:val="both"/>
        <w:rPr>
          <w:rFonts w:ascii="Arial" w:hAnsi="Arial" w:cs="Arial"/>
          <w:b/>
        </w:rPr>
      </w:pPr>
      <w:r w:rsidRPr="008F7EA2">
        <w:rPr>
          <w:rFonts w:ascii="Arial" w:hAnsi="Arial" w:cs="Arial"/>
        </w:rPr>
        <w:t>deliberare sull’ammissione di nuovi soci</w:t>
      </w:r>
      <w:r w:rsidRPr="008F7EA2">
        <w:rPr>
          <w:rFonts w:ascii="Arial" w:hAnsi="Arial" w:cs="Arial"/>
          <w:i/>
        </w:rPr>
        <w:t>;</w:t>
      </w:r>
    </w:p>
    <w:p w:rsidR="00343850" w:rsidRPr="008F7EA2" w:rsidRDefault="00343850" w:rsidP="002A6C49">
      <w:pPr>
        <w:numPr>
          <w:ilvl w:val="2"/>
          <w:numId w:val="7"/>
        </w:numPr>
        <w:tabs>
          <w:tab w:val="clear" w:pos="2700"/>
          <w:tab w:val="left" w:pos="720"/>
        </w:tabs>
        <w:ind w:left="720" w:hanging="180"/>
        <w:jc w:val="both"/>
        <w:rPr>
          <w:rFonts w:ascii="Arial" w:hAnsi="Arial" w:cs="Arial"/>
          <w:b/>
        </w:rPr>
      </w:pPr>
      <w:r w:rsidRPr="008F7EA2">
        <w:rPr>
          <w:rFonts w:ascii="Arial" w:hAnsi="Arial" w:cs="Arial"/>
        </w:rPr>
        <w:t>prendere atto del recesso dei soci e deliberare sulla decadenza e l’esclusione dei soci</w:t>
      </w:r>
      <w:r w:rsidR="00941A4F" w:rsidRPr="008F7EA2">
        <w:rPr>
          <w:rFonts w:ascii="Arial" w:hAnsi="Arial" w:cs="Arial"/>
        </w:rPr>
        <w:t xml:space="preserve"> nonché sulla rimozione dall’incarico del Presidente,</w:t>
      </w:r>
      <w:r w:rsidRPr="008F7EA2">
        <w:rPr>
          <w:rFonts w:ascii="Arial" w:hAnsi="Arial" w:cs="Arial"/>
        </w:rPr>
        <w:t xml:space="preserve"> secondo quanto previsto dal presente statuto</w:t>
      </w:r>
      <w:r w:rsidRPr="008F7EA2">
        <w:rPr>
          <w:rFonts w:ascii="Arial" w:hAnsi="Arial" w:cs="Arial"/>
          <w:i/>
        </w:rPr>
        <w:t>;</w:t>
      </w:r>
      <w:r w:rsidRPr="008F7EA2">
        <w:rPr>
          <w:rFonts w:ascii="Arial" w:hAnsi="Arial" w:cs="Arial"/>
          <w:b/>
        </w:rPr>
        <w:t xml:space="preserve"> </w:t>
      </w:r>
    </w:p>
    <w:p w:rsidR="00343850" w:rsidRPr="008F7EA2" w:rsidRDefault="00343850" w:rsidP="002A6C49">
      <w:pPr>
        <w:numPr>
          <w:ilvl w:val="2"/>
          <w:numId w:val="7"/>
        </w:numPr>
        <w:tabs>
          <w:tab w:val="clear" w:pos="2700"/>
        </w:tabs>
        <w:ind w:left="720" w:hanging="180"/>
        <w:jc w:val="both"/>
        <w:rPr>
          <w:rFonts w:ascii="Arial" w:hAnsi="Arial" w:cs="Arial"/>
          <w:b/>
        </w:rPr>
      </w:pPr>
      <w:r w:rsidRPr="008F7EA2">
        <w:rPr>
          <w:rFonts w:ascii="Arial" w:hAnsi="Arial" w:cs="Arial"/>
        </w:rPr>
        <w:t>ratificare i pr</w:t>
      </w:r>
      <w:r w:rsidR="00347984" w:rsidRPr="008F7EA2">
        <w:rPr>
          <w:rFonts w:ascii="Arial" w:hAnsi="Arial" w:cs="Arial"/>
        </w:rPr>
        <w:t>ovvedimenti di competenza dell’A</w:t>
      </w:r>
      <w:r w:rsidRPr="008F7EA2">
        <w:rPr>
          <w:rFonts w:ascii="Arial" w:hAnsi="Arial" w:cs="Arial"/>
        </w:rPr>
        <w:t>ssemblea, adottati</w:t>
      </w:r>
      <w:r w:rsidRPr="008F7EA2">
        <w:rPr>
          <w:rFonts w:ascii="Arial" w:hAnsi="Arial" w:cs="Arial"/>
          <w:b/>
        </w:rPr>
        <w:t xml:space="preserve"> </w:t>
      </w:r>
      <w:r w:rsidRPr="008F7EA2">
        <w:rPr>
          <w:rFonts w:ascii="Arial" w:hAnsi="Arial" w:cs="Arial"/>
        </w:rPr>
        <w:t>dal Presidente</w:t>
      </w:r>
      <w:r w:rsidRPr="008F7EA2">
        <w:rPr>
          <w:rFonts w:ascii="Arial" w:hAnsi="Arial" w:cs="Arial"/>
          <w:b/>
        </w:rPr>
        <w:t xml:space="preserve"> </w:t>
      </w:r>
      <w:r w:rsidR="00D65AE5" w:rsidRPr="008F7EA2">
        <w:rPr>
          <w:rFonts w:ascii="Arial" w:hAnsi="Arial" w:cs="Arial"/>
        </w:rPr>
        <w:t>o dal</w:t>
      </w:r>
      <w:r w:rsidR="00D65AE5" w:rsidRPr="008F7EA2">
        <w:rPr>
          <w:rFonts w:ascii="Arial" w:hAnsi="Arial" w:cs="Arial"/>
          <w:i/>
        </w:rPr>
        <w:t xml:space="preserve"> </w:t>
      </w:r>
      <w:r w:rsidR="00D65AE5" w:rsidRPr="008F7EA2">
        <w:rPr>
          <w:rFonts w:ascii="Arial" w:hAnsi="Arial" w:cs="Arial"/>
        </w:rPr>
        <w:t>Consiglio direttivo</w:t>
      </w:r>
      <w:r w:rsidRPr="008F7EA2">
        <w:rPr>
          <w:rFonts w:ascii="Arial" w:hAnsi="Arial" w:cs="Arial"/>
          <w:b/>
        </w:rPr>
        <w:t>,</w:t>
      </w:r>
      <w:r w:rsidR="00D65AE5" w:rsidRPr="008F7EA2">
        <w:rPr>
          <w:rFonts w:ascii="Arial" w:hAnsi="Arial" w:cs="Arial"/>
          <w:b/>
        </w:rPr>
        <w:t xml:space="preserve"> </w:t>
      </w:r>
      <w:r w:rsidRPr="008F7EA2">
        <w:rPr>
          <w:rFonts w:ascii="Arial" w:hAnsi="Arial" w:cs="Arial"/>
          <w:b/>
        </w:rPr>
        <w:t xml:space="preserve"> </w:t>
      </w:r>
      <w:r w:rsidRPr="008F7EA2">
        <w:rPr>
          <w:rFonts w:ascii="Arial" w:hAnsi="Arial" w:cs="Arial"/>
        </w:rPr>
        <w:t>per motivi di necessità ed urgenza</w:t>
      </w:r>
      <w:r w:rsidRPr="008F7EA2">
        <w:rPr>
          <w:rFonts w:ascii="Arial" w:hAnsi="Arial" w:cs="Arial"/>
          <w:b/>
        </w:rPr>
        <w:t>;</w:t>
      </w:r>
    </w:p>
    <w:p w:rsidR="00343850" w:rsidRPr="008F7EA2" w:rsidRDefault="00343850" w:rsidP="002A6C49">
      <w:pPr>
        <w:numPr>
          <w:ilvl w:val="2"/>
          <w:numId w:val="7"/>
        </w:numPr>
        <w:tabs>
          <w:tab w:val="clear" w:pos="2700"/>
        </w:tabs>
        <w:ind w:left="720" w:hanging="180"/>
        <w:jc w:val="both"/>
        <w:rPr>
          <w:rFonts w:ascii="Arial" w:hAnsi="Arial" w:cs="Arial"/>
          <w:b/>
        </w:rPr>
      </w:pPr>
      <w:r w:rsidRPr="008F7EA2">
        <w:rPr>
          <w:rFonts w:ascii="Arial" w:hAnsi="Arial" w:cs="Arial"/>
        </w:rPr>
        <w:t>deliberare su tutte le iniziative ed attività necessarie al raggiungimento degli scopi sociali ed autorizzare il Consiglio direttivo ed il Presidente a compiere i conseguenti adempimenti attuativi;</w:t>
      </w:r>
    </w:p>
    <w:p w:rsidR="00343850" w:rsidRPr="008F7EA2" w:rsidRDefault="00343850" w:rsidP="002A6C49">
      <w:pPr>
        <w:numPr>
          <w:ilvl w:val="2"/>
          <w:numId w:val="7"/>
        </w:numPr>
        <w:tabs>
          <w:tab w:val="clear" w:pos="2700"/>
        </w:tabs>
        <w:ind w:left="540" w:firstLine="0"/>
        <w:jc w:val="both"/>
        <w:rPr>
          <w:rFonts w:ascii="Arial" w:hAnsi="Arial" w:cs="Arial"/>
          <w:b/>
        </w:rPr>
      </w:pPr>
      <w:r w:rsidRPr="008F7EA2">
        <w:rPr>
          <w:rFonts w:ascii="Arial" w:hAnsi="Arial" w:cs="Arial"/>
        </w:rPr>
        <w:t>approvare lo scioglimento e la messa in liquidazione dell’Associazione;</w:t>
      </w:r>
    </w:p>
    <w:p w:rsidR="00FD090B" w:rsidRPr="00FD090B" w:rsidRDefault="00343850" w:rsidP="002A6C49">
      <w:pPr>
        <w:numPr>
          <w:ilvl w:val="2"/>
          <w:numId w:val="7"/>
        </w:numPr>
        <w:tabs>
          <w:tab w:val="clear" w:pos="2700"/>
        </w:tabs>
        <w:ind w:left="540" w:firstLine="0"/>
        <w:jc w:val="both"/>
        <w:rPr>
          <w:rFonts w:ascii="Arial" w:hAnsi="Arial" w:cs="Arial"/>
          <w:b/>
          <w:color w:val="FF0000"/>
        </w:rPr>
      </w:pPr>
      <w:r w:rsidRPr="008F7EA2">
        <w:rPr>
          <w:rFonts w:ascii="Arial" w:hAnsi="Arial" w:cs="Arial"/>
        </w:rPr>
        <w:t>deliberare su ogni altra questione,</w:t>
      </w:r>
      <w:r w:rsidRPr="008F7EA2">
        <w:rPr>
          <w:rFonts w:ascii="Arial" w:hAnsi="Arial" w:cs="Arial"/>
          <w:b/>
        </w:rPr>
        <w:t xml:space="preserve">  </w:t>
      </w:r>
      <w:r w:rsidR="00B235F7" w:rsidRPr="008F7EA2">
        <w:rPr>
          <w:rFonts w:ascii="Arial" w:hAnsi="Arial" w:cs="Arial"/>
        </w:rPr>
        <w:t>non di competenza di altri o</w:t>
      </w:r>
      <w:r w:rsidRPr="008F7EA2">
        <w:rPr>
          <w:rFonts w:ascii="Arial" w:hAnsi="Arial" w:cs="Arial"/>
        </w:rPr>
        <w:t>rgani sociali</w:t>
      </w:r>
      <w:r w:rsidRPr="008F7EA2">
        <w:rPr>
          <w:rFonts w:ascii="Arial" w:hAnsi="Arial" w:cs="Arial"/>
          <w:i/>
        </w:rPr>
        <w:t>,</w:t>
      </w:r>
    </w:p>
    <w:p w:rsidR="00343850" w:rsidRPr="008F7EA2" w:rsidRDefault="00FD090B" w:rsidP="00A97EDC">
      <w:pPr>
        <w:ind w:left="54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i/>
        </w:rPr>
        <w:t xml:space="preserve">  </w:t>
      </w:r>
      <w:r w:rsidR="00343850" w:rsidRPr="008F7EA2">
        <w:rPr>
          <w:rFonts w:ascii="Arial" w:hAnsi="Arial" w:cs="Arial"/>
          <w:i/>
        </w:rPr>
        <w:t xml:space="preserve"> </w:t>
      </w:r>
      <w:r w:rsidR="00343850" w:rsidRPr="008F7EA2">
        <w:rPr>
          <w:rFonts w:ascii="Arial" w:hAnsi="Arial" w:cs="Arial"/>
        </w:rPr>
        <w:t>che venga</w:t>
      </w:r>
      <w:r>
        <w:rPr>
          <w:rFonts w:ascii="Arial" w:hAnsi="Arial" w:cs="Arial"/>
        </w:rPr>
        <w:t xml:space="preserve"> </w:t>
      </w:r>
      <w:r w:rsidR="00343850" w:rsidRPr="008F7EA2">
        <w:rPr>
          <w:rFonts w:ascii="Arial" w:hAnsi="Arial" w:cs="Arial"/>
        </w:rPr>
        <w:t>sottoposta ed inserita all’ordine del giorno.</w:t>
      </w:r>
    </w:p>
    <w:p w:rsidR="00120ED5" w:rsidRPr="008F7EA2" w:rsidRDefault="00120ED5" w:rsidP="00343850">
      <w:pPr>
        <w:jc w:val="both"/>
        <w:rPr>
          <w:rFonts w:ascii="Arial" w:hAnsi="Arial" w:cs="Arial"/>
          <w:b/>
        </w:rPr>
      </w:pPr>
    </w:p>
    <w:p w:rsidR="00120ED5" w:rsidRPr="008F7EA2" w:rsidRDefault="00120ED5" w:rsidP="00343850">
      <w:pPr>
        <w:jc w:val="both"/>
        <w:rPr>
          <w:rFonts w:ascii="Arial" w:hAnsi="Arial" w:cs="Arial"/>
          <w:b/>
        </w:rPr>
      </w:pPr>
    </w:p>
    <w:p w:rsidR="00C265EA" w:rsidRPr="008F7EA2" w:rsidRDefault="00C265EA" w:rsidP="00343850">
      <w:pPr>
        <w:jc w:val="both"/>
        <w:rPr>
          <w:rFonts w:ascii="Arial" w:hAnsi="Arial" w:cs="Arial"/>
          <w:b/>
        </w:rPr>
      </w:pPr>
    </w:p>
    <w:p w:rsidR="00C265EA" w:rsidRPr="008F7EA2" w:rsidRDefault="00C265EA" w:rsidP="00343850">
      <w:pPr>
        <w:jc w:val="both"/>
        <w:rPr>
          <w:rFonts w:ascii="Arial" w:hAnsi="Arial" w:cs="Arial"/>
          <w:b/>
        </w:rPr>
      </w:pPr>
    </w:p>
    <w:p w:rsidR="00734E1E" w:rsidRPr="008F7EA2" w:rsidRDefault="00734E1E" w:rsidP="00343850">
      <w:pPr>
        <w:jc w:val="both"/>
        <w:rPr>
          <w:rFonts w:ascii="Arial" w:hAnsi="Arial" w:cs="Arial"/>
          <w:b/>
        </w:rPr>
      </w:pPr>
    </w:p>
    <w:p w:rsidR="00343850" w:rsidRPr="008F7EA2" w:rsidRDefault="00C83631" w:rsidP="00343850">
      <w:pPr>
        <w:jc w:val="both"/>
        <w:rPr>
          <w:rFonts w:ascii="Arial" w:hAnsi="Arial" w:cs="Arial"/>
          <w:b/>
          <w:color w:val="FF0000"/>
        </w:rPr>
      </w:pPr>
      <w:r w:rsidRPr="008F7EA2">
        <w:rPr>
          <w:rFonts w:ascii="Arial" w:hAnsi="Arial" w:cs="Arial"/>
          <w:b/>
        </w:rPr>
        <w:lastRenderedPageBreak/>
        <w:t>Art.</w:t>
      </w:r>
      <w:r w:rsidR="00343850" w:rsidRPr="008F7EA2">
        <w:rPr>
          <w:rFonts w:ascii="Arial" w:hAnsi="Arial" w:cs="Arial"/>
          <w:b/>
        </w:rPr>
        <w:t>1</w:t>
      </w:r>
      <w:r w:rsidR="00E74331" w:rsidRPr="008F7EA2">
        <w:rPr>
          <w:rFonts w:ascii="Arial" w:hAnsi="Arial" w:cs="Arial"/>
          <w:b/>
        </w:rPr>
        <w:t>8</w:t>
      </w:r>
      <w:r w:rsidRPr="008F7EA2">
        <w:rPr>
          <w:rFonts w:ascii="Arial" w:hAnsi="Arial" w:cs="Arial"/>
          <w:b/>
        </w:rPr>
        <w:t xml:space="preserve"> -</w:t>
      </w:r>
      <w:r w:rsidR="00343850" w:rsidRPr="008F7EA2">
        <w:rPr>
          <w:rFonts w:ascii="Arial" w:hAnsi="Arial" w:cs="Arial"/>
          <w:b/>
        </w:rPr>
        <w:t xml:space="preserve"> </w:t>
      </w:r>
      <w:r w:rsidR="00347984" w:rsidRPr="008F7EA2">
        <w:rPr>
          <w:rFonts w:ascii="Arial" w:hAnsi="Arial" w:cs="Arial"/>
          <w:b/>
        </w:rPr>
        <w:t xml:space="preserve"> Il Presidente dell’Avo Regione </w:t>
      </w:r>
      <w:r w:rsidR="007D739C" w:rsidRPr="008F7EA2">
        <w:rPr>
          <w:rFonts w:ascii="Arial" w:hAnsi="Arial" w:cs="Arial"/>
          <w:b/>
        </w:rPr>
        <w:t>Calabria</w:t>
      </w:r>
      <w:r w:rsidR="00447690" w:rsidRPr="008F7EA2">
        <w:rPr>
          <w:rFonts w:ascii="Arial" w:hAnsi="Arial" w:cs="Arial"/>
          <w:b/>
        </w:rPr>
        <w:t>.</w:t>
      </w:r>
      <w:r w:rsidR="00343850" w:rsidRPr="008F7EA2">
        <w:rPr>
          <w:rFonts w:ascii="Arial" w:hAnsi="Arial" w:cs="Arial"/>
          <w:b/>
        </w:rPr>
        <w:t xml:space="preserve"> </w:t>
      </w:r>
    </w:p>
    <w:p w:rsidR="00343850" w:rsidRPr="008F7EA2" w:rsidRDefault="00343850" w:rsidP="00343850">
      <w:pPr>
        <w:rPr>
          <w:rFonts w:ascii="Arial" w:hAnsi="Arial" w:cs="Arial"/>
        </w:rPr>
      </w:pPr>
    </w:p>
    <w:p w:rsidR="00343850" w:rsidRPr="008F7EA2" w:rsidRDefault="00A97EDC" w:rsidP="00343850">
      <w:pPr>
        <w:ind w:left="720" w:hanging="720"/>
        <w:jc w:val="both"/>
        <w:rPr>
          <w:rFonts w:ascii="Arial" w:hAnsi="Arial" w:cs="Arial"/>
          <w:b/>
        </w:rPr>
      </w:pPr>
      <w:r w:rsidRPr="008F7EA2">
        <w:rPr>
          <w:rFonts w:ascii="Arial" w:hAnsi="Arial" w:cs="Arial"/>
        </w:rPr>
        <w:t xml:space="preserve">      </w:t>
      </w:r>
      <w:r w:rsidR="00343850" w:rsidRPr="008F7EA2">
        <w:rPr>
          <w:rFonts w:ascii="Arial" w:hAnsi="Arial" w:cs="Arial"/>
        </w:rPr>
        <w:t>1.</w:t>
      </w:r>
      <w:r w:rsidR="00343850" w:rsidRPr="008F7EA2">
        <w:rPr>
          <w:rFonts w:ascii="Arial" w:hAnsi="Arial" w:cs="Arial"/>
        </w:rPr>
        <w:tab/>
        <w:t>Il Presidente</w:t>
      </w:r>
      <w:r w:rsidR="00B36189">
        <w:rPr>
          <w:rFonts w:ascii="Arial" w:hAnsi="Arial" w:cs="Arial"/>
        </w:rPr>
        <w:t xml:space="preserve"> </w:t>
      </w:r>
      <w:r w:rsidR="001E4207" w:rsidRPr="008F7EA2">
        <w:rPr>
          <w:rFonts w:ascii="Arial" w:hAnsi="Arial" w:cs="Arial"/>
        </w:rPr>
        <w:t>Regionale</w:t>
      </w:r>
      <w:r w:rsidR="00343850" w:rsidRPr="008F7EA2">
        <w:rPr>
          <w:rFonts w:ascii="Arial" w:hAnsi="Arial" w:cs="Arial"/>
        </w:rPr>
        <w:t xml:space="preserve"> è il garante dei valori e dei principi statutari dell’Associazione</w:t>
      </w:r>
      <w:r w:rsidR="00343850" w:rsidRPr="008F7EA2">
        <w:rPr>
          <w:rFonts w:ascii="Arial" w:hAnsi="Arial" w:cs="Arial"/>
          <w:b/>
        </w:rPr>
        <w:t>.</w:t>
      </w:r>
    </w:p>
    <w:p w:rsidR="00343850" w:rsidRPr="008F7EA2" w:rsidRDefault="00343850" w:rsidP="00343850">
      <w:pPr>
        <w:ind w:left="720" w:hanging="720"/>
        <w:jc w:val="both"/>
        <w:rPr>
          <w:rFonts w:ascii="Arial" w:hAnsi="Arial" w:cs="Arial"/>
          <w:b/>
        </w:rPr>
      </w:pPr>
    </w:p>
    <w:p w:rsidR="00343850" w:rsidRPr="008F7EA2" w:rsidRDefault="00A97EDC" w:rsidP="00343850">
      <w:pPr>
        <w:ind w:left="720" w:hanging="72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      </w:t>
      </w:r>
      <w:r w:rsidR="00343850" w:rsidRPr="008F7EA2">
        <w:rPr>
          <w:rFonts w:ascii="Arial" w:hAnsi="Arial" w:cs="Arial"/>
        </w:rPr>
        <w:t>2.</w:t>
      </w:r>
      <w:r w:rsidR="00343850" w:rsidRPr="008F7EA2">
        <w:rPr>
          <w:rFonts w:ascii="Arial" w:hAnsi="Arial" w:cs="Arial"/>
        </w:rPr>
        <w:tab/>
        <w:t>Il Presidente ha la legale rappresentanza dell’Associazione di fronte a terzi ed in giudizio.</w:t>
      </w:r>
    </w:p>
    <w:p w:rsidR="00343850" w:rsidRPr="008F7EA2" w:rsidRDefault="00343850" w:rsidP="00343850">
      <w:pPr>
        <w:ind w:left="720" w:hanging="720"/>
        <w:jc w:val="both"/>
        <w:rPr>
          <w:rFonts w:ascii="Arial" w:hAnsi="Arial" w:cs="Arial"/>
          <w:b/>
        </w:rPr>
      </w:pPr>
    </w:p>
    <w:p w:rsidR="00343850" w:rsidRPr="008F7EA2" w:rsidRDefault="00A97EDC" w:rsidP="00343850">
      <w:pPr>
        <w:ind w:left="720" w:hanging="72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      </w:t>
      </w:r>
      <w:r w:rsidR="00343850" w:rsidRPr="008F7EA2">
        <w:rPr>
          <w:rFonts w:ascii="Arial" w:hAnsi="Arial" w:cs="Arial"/>
        </w:rPr>
        <w:t>3.</w:t>
      </w:r>
      <w:r w:rsidR="00343850" w:rsidRPr="008F7EA2">
        <w:rPr>
          <w:rFonts w:ascii="Arial" w:hAnsi="Arial" w:cs="Arial"/>
        </w:rPr>
        <w:tab/>
        <w:t>Al Presidente spetta inoltre:</w:t>
      </w:r>
      <w:r w:rsidR="00343850" w:rsidRPr="008F7EA2">
        <w:rPr>
          <w:rFonts w:ascii="Arial" w:hAnsi="Arial" w:cs="Arial"/>
        </w:rPr>
        <w:tab/>
      </w:r>
    </w:p>
    <w:p w:rsidR="00343850" w:rsidRPr="008F7EA2" w:rsidRDefault="00343850" w:rsidP="00343850">
      <w:pPr>
        <w:ind w:firstLine="708"/>
        <w:rPr>
          <w:rFonts w:ascii="Arial" w:hAnsi="Arial" w:cs="Arial"/>
        </w:rPr>
      </w:pPr>
    </w:p>
    <w:p w:rsidR="00343850" w:rsidRPr="008F7EA2" w:rsidRDefault="00343850" w:rsidP="002A6C49">
      <w:pPr>
        <w:numPr>
          <w:ilvl w:val="2"/>
          <w:numId w:val="10"/>
        </w:numPr>
        <w:tabs>
          <w:tab w:val="clear" w:pos="2700"/>
          <w:tab w:val="num" w:pos="720"/>
          <w:tab w:val="left" w:pos="900"/>
        </w:tabs>
        <w:ind w:left="720" w:firstLine="0"/>
        <w:rPr>
          <w:rFonts w:ascii="Arial" w:hAnsi="Arial" w:cs="Arial"/>
        </w:rPr>
      </w:pPr>
      <w:r w:rsidRPr="008F7EA2">
        <w:rPr>
          <w:rFonts w:ascii="Arial" w:hAnsi="Arial" w:cs="Arial"/>
        </w:rPr>
        <w:t>dare esecuzione alle delibere dell’Assemblea e del  Consiglio direttivo;</w:t>
      </w:r>
    </w:p>
    <w:p w:rsidR="00343850" w:rsidRPr="008F7EA2" w:rsidRDefault="00343850" w:rsidP="002A6C49">
      <w:pPr>
        <w:numPr>
          <w:ilvl w:val="2"/>
          <w:numId w:val="10"/>
        </w:numPr>
        <w:tabs>
          <w:tab w:val="clear" w:pos="2700"/>
          <w:tab w:val="num" w:pos="720"/>
          <w:tab w:val="left" w:pos="900"/>
        </w:tabs>
        <w:ind w:left="720" w:firstLine="0"/>
        <w:rPr>
          <w:rFonts w:ascii="Arial" w:hAnsi="Arial" w:cs="Arial"/>
        </w:rPr>
      </w:pPr>
      <w:r w:rsidRPr="008F7EA2">
        <w:rPr>
          <w:rFonts w:ascii="Arial" w:hAnsi="Arial" w:cs="Arial"/>
        </w:rPr>
        <w:t>convocare e presiedere l’Assemblea ed il Consiglio direttivo;</w:t>
      </w:r>
    </w:p>
    <w:p w:rsidR="00343850" w:rsidRPr="008F7EA2" w:rsidRDefault="00343850" w:rsidP="002A6C49">
      <w:pPr>
        <w:numPr>
          <w:ilvl w:val="2"/>
          <w:numId w:val="10"/>
        </w:numPr>
        <w:tabs>
          <w:tab w:val="clear" w:pos="2700"/>
          <w:tab w:val="num" w:pos="900"/>
        </w:tabs>
        <w:ind w:left="900" w:hanging="18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accettare, previa autorizzazione del Co</w:t>
      </w:r>
      <w:r w:rsidR="001E4207" w:rsidRPr="008F7EA2">
        <w:rPr>
          <w:rFonts w:ascii="Arial" w:hAnsi="Arial" w:cs="Arial"/>
        </w:rPr>
        <w:t>nsiglio direttivo, donazioni</w:t>
      </w:r>
      <w:r w:rsidR="001B7958" w:rsidRPr="008F7EA2">
        <w:rPr>
          <w:rFonts w:ascii="Arial" w:hAnsi="Arial" w:cs="Arial"/>
        </w:rPr>
        <w:t xml:space="preserve"> e</w:t>
      </w:r>
      <w:r w:rsidR="001E4207" w:rsidRPr="008F7EA2">
        <w:rPr>
          <w:rFonts w:ascii="Arial" w:hAnsi="Arial" w:cs="Arial"/>
        </w:rPr>
        <w:t>,</w:t>
      </w:r>
      <w:r w:rsidR="001B7958" w:rsidRPr="008F7EA2">
        <w:rPr>
          <w:rFonts w:ascii="Arial" w:hAnsi="Arial" w:cs="Arial"/>
        </w:rPr>
        <w:t xml:space="preserve"> </w:t>
      </w:r>
      <w:r w:rsidRPr="008F7EA2">
        <w:rPr>
          <w:rFonts w:ascii="Arial" w:hAnsi="Arial" w:cs="Arial"/>
        </w:rPr>
        <w:t>con beneficio d’inventario,  lasciti</w:t>
      </w:r>
      <w:r w:rsidR="00347984" w:rsidRPr="008F7EA2">
        <w:rPr>
          <w:rFonts w:ascii="Arial" w:hAnsi="Arial" w:cs="Arial"/>
        </w:rPr>
        <w:t xml:space="preserve"> t</w:t>
      </w:r>
      <w:r w:rsidRPr="008F7EA2">
        <w:rPr>
          <w:rFonts w:ascii="Arial" w:hAnsi="Arial" w:cs="Arial"/>
        </w:rPr>
        <w:t>estamentari</w:t>
      </w:r>
      <w:r w:rsidR="00347984" w:rsidRPr="008F7EA2">
        <w:rPr>
          <w:rFonts w:ascii="Arial" w:hAnsi="Arial" w:cs="Arial"/>
        </w:rPr>
        <w:t>;</w:t>
      </w:r>
    </w:p>
    <w:p w:rsidR="00343850" w:rsidRPr="008F7EA2" w:rsidRDefault="00347984" w:rsidP="002A6C49">
      <w:pPr>
        <w:numPr>
          <w:ilvl w:val="2"/>
          <w:numId w:val="10"/>
        </w:numPr>
        <w:tabs>
          <w:tab w:val="clear" w:pos="2700"/>
          <w:tab w:val="left" w:pos="720"/>
          <w:tab w:val="left" w:pos="900"/>
        </w:tabs>
        <w:ind w:left="720" w:firstLine="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stipulare convenzioni con E</w:t>
      </w:r>
      <w:r w:rsidR="00A97EDC" w:rsidRPr="008F7EA2">
        <w:rPr>
          <w:rFonts w:ascii="Arial" w:hAnsi="Arial" w:cs="Arial"/>
        </w:rPr>
        <w:t>nti pubblici e privati a livello regionale;</w:t>
      </w:r>
    </w:p>
    <w:p w:rsidR="00343850" w:rsidRPr="008F7EA2" w:rsidRDefault="00343850" w:rsidP="002A6C49">
      <w:pPr>
        <w:numPr>
          <w:ilvl w:val="2"/>
          <w:numId w:val="10"/>
        </w:numPr>
        <w:tabs>
          <w:tab w:val="clear" w:pos="2700"/>
          <w:tab w:val="left" w:pos="720"/>
          <w:tab w:val="left" w:pos="900"/>
        </w:tabs>
        <w:ind w:left="900" w:hanging="180"/>
        <w:jc w:val="both"/>
        <w:rPr>
          <w:rFonts w:ascii="Arial" w:hAnsi="Arial" w:cs="Arial"/>
          <w:b/>
        </w:rPr>
      </w:pPr>
      <w:r w:rsidRPr="008F7EA2">
        <w:rPr>
          <w:rFonts w:ascii="Arial" w:hAnsi="Arial" w:cs="Arial"/>
        </w:rPr>
        <w:t>assumere, in caso di necessità ed urgenza, i provvedimenti di competenza dell’Assemblea o del Consiglio direttivo  sottoponendoli a ratifica nella prima successiva riunione degli Organi sociali interessati</w:t>
      </w:r>
      <w:r w:rsidR="001E4207" w:rsidRPr="008F7EA2">
        <w:rPr>
          <w:rFonts w:ascii="Arial" w:hAnsi="Arial" w:cs="Arial"/>
          <w:b/>
        </w:rPr>
        <w:t>;</w:t>
      </w:r>
    </w:p>
    <w:p w:rsidR="00942052" w:rsidRPr="008F7EA2" w:rsidRDefault="001E4207" w:rsidP="002A6C49">
      <w:pPr>
        <w:numPr>
          <w:ilvl w:val="2"/>
          <w:numId w:val="10"/>
        </w:numPr>
        <w:tabs>
          <w:tab w:val="clear" w:pos="2700"/>
          <w:tab w:val="num" w:pos="720"/>
          <w:tab w:val="left" w:pos="900"/>
        </w:tabs>
        <w:ind w:left="720" w:firstLine="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f</w:t>
      </w:r>
      <w:r w:rsidR="00654E3A" w:rsidRPr="008F7EA2">
        <w:rPr>
          <w:rFonts w:ascii="Arial" w:hAnsi="Arial" w:cs="Arial"/>
        </w:rPr>
        <w:t>ormulare</w:t>
      </w:r>
      <w:r w:rsidR="000A540B" w:rsidRPr="008F7EA2">
        <w:rPr>
          <w:rFonts w:ascii="Arial" w:hAnsi="Arial" w:cs="Arial"/>
        </w:rPr>
        <w:t xml:space="preserve"> </w:t>
      </w:r>
      <w:r w:rsidR="00942052" w:rsidRPr="008F7EA2">
        <w:rPr>
          <w:rFonts w:ascii="Arial" w:hAnsi="Arial" w:cs="Arial"/>
        </w:rPr>
        <w:t>deleghe per specifiche necessità associative;</w:t>
      </w:r>
    </w:p>
    <w:p w:rsidR="00FD090B" w:rsidRDefault="001E4207" w:rsidP="002A6C49">
      <w:pPr>
        <w:numPr>
          <w:ilvl w:val="2"/>
          <w:numId w:val="10"/>
        </w:numPr>
        <w:tabs>
          <w:tab w:val="clear" w:pos="2700"/>
          <w:tab w:val="num" w:pos="720"/>
          <w:tab w:val="left" w:pos="900"/>
        </w:tabs>
        <w:ind w:left="720" w:firstLine="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p</w:t>
      </w:r>
      <w:r w:rsidR="00A97EDC" w:rsidRPr="008F7EA2">
        <w:rPr>
          <w:rFonts w:ascii="Arial" w:hAnsi="Arial" w:cs="Arial"/>
        </w:rPr>
        <w:t xml:space="preserve">roporre al Consiglio Direttivo la nomina del Vice Presidente del Consiglio </w:t>
      </w:r>
    </w:p>
    <w:p w:rsidR="00FD090B" w:rsidRDefault="00FD090B" w:rsidP="000643DB">
      <w:pPr>
        <w:tabs>
          <w:tab w:val="left" w:pos="90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97EDC" w:rsidRPr="008F7EA2">
        <w:rPr>
          <w:rFonts w:ascii="Arial" w:hAnsi="Arial" w:cs="Arial"/>
        </w:rPr>
        <w:t>Direttivo ed</w:t>
      </w:r>
      <w:r>
        <w:rPr>
          <w:rFonts w:ascii="Arial" w:hAnsi="Arial" w:cs="Arial"/>
        </w:rPr>
        <w:t xml:space="preserve"> </w:t>
      </w:r>
      <w:r w:rsidR="00A97EDC" w:rsidRPr="008F7EA2">
        <w:rPr>
          <w:rFonts w:ascii="Arial" w:hAnsi="Arial" w:cs="Arial"/>
        </w:rPr>
        <w:t>inoltre,</w:t>
      </w:r>
      <w:r w:rsidR="001E4207" w:rsidRPr="008F7EA2">
        <w:rPr>
          <w:rFonts w:ascii="Arial" w:hAnsi="Arial" w:cs="Arial"/>
        </w:rPr>
        <w:t xml:space="preserve"> </w:t>
      </w:r>
      <w:r w:rsidR="00A97EDC" w:rsidRPr="008F7EA2">
        <w:rPr>
          <w:rFonts w:ascii="Arial" w:hAnsi="Arial" w:cs="Arial"/>
        </w:rPr>
        <w:t>anche fra i soci delle Avo locali associate</w:t>
      </w:r>
      <w:r w:rsidR="000643DB" w:rsidRPr="008F7EA2">
        <w:rPr>
          <w:rFonts w:ascii="Arial" w:hAnsi="Arial" w:cs="Arial"/>
        </w:rPr>
        <w:t>,</w:t>
      </w:r>
      <w:r w:rsidR="001E4207" w:rsidRPr="008F7EA2">
        <w:rPr>
          <w:rFonts w:ascii="Arial" w:hAnsi="Arial" w:cs="Arial"/>
        </w:rPr>
        <w:t xml:space="preserve"> </w:t>
      </w:r>
      <w:r w:rsidR="000643DB" w:rsidRPr="008F7EA2">
        <w:rPr>
          <w:rFonts w:ascii="Arial" w:hAnsi="Arial" w:cs="Arial"/>
        </w:rPr>
        <w:t xml:space="preserve">del Segretario </w:t>
      </w:r>
    </w:p>
    <w:p w:rsidR="00343850" w:rsidRPr="008F7EA2" w:rsidRDefault="00FD090B" w:rsidP="000643DB">
      <w:pPr>
        <w:tabs>
          <w:tab w:val="left" w:pos="90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643DB" w:rsidRPr="008F7EA2">
        <w:rPr>
          <w:rFonts w:ascii="Arial" w:hAnsi="Arial" w:cs="Arial"/>
        </w:rPr>
        <w:t xml:space="preserve">e del Tesoriere;              </w:t>
      </w:r>
    </w:p>
    <w:p w:rsidR="000643DB" w:rsidRPr="00FD090B" w:rsidRDefault="001E4207" w:rsidP="000643DB">
      <w:pPr>
        <w:pStyle w:val="Paragrafoelenco"/>
        <w:numPr>
          <w:ilvl w:val="0"/>
          <w:numId w:val="35"/>
        </w:numPr>
        <w:ind w:left="851" w:hanging="142"/>
        <w:jc w:val="both"/>
        <w:rPr>
          <w:rFonts w:ascii="Arial" w:hAnsi="Arial" w:cs="Arial"/>
        </w:rPr>
      </w:pPr>
      <w:r w:rsidRPr="00FD090B">
        <w:rPr>
          <w:rFonts w:ascii="Arial" w:hAnsi="Arial" w:cs="Arial"/>
        </w:rPr>
        <w:t>p</w:t>
      </w:r>
      <w:r w:rsidR="000643DB" w:rsidRPr="00FD090B">
        <w:rPr>
          <w:rFonts w:ascii="Arial" w:hAnsi="Arial" w:cs="Arial"/>
        </w:rPr>
        <w:t>artecipare quale componente di diritto al Consiglio delle Regioni,</w:t>
      </w:r>
      <w:r w:rsidRPr="00FD090B">
        <w:rPr>
          <w:rFonts w:ascii="Arial" w:hAnsi="Arial" w:cs="Arial"/>
        </w:rPr>
        <w:t xml:space="preserve"> </w:t>
      </w:r>
      <w:r w:rsidR="000643DB" w:rsidRPr="00FD090B">
        <w:rPr>
          <w:rFonts w:ascii="Arial" w:hAnsi="Arial" w:cs="Arial"/>
        </w:rPr>
        <w:t>Organo statutario della</w:t>
      </w:r>
      <w:r w:rsidR="00FD090B" w:rsidRPr="00FD090B">
        <w:rPr>
          <w:rFonts w:ascii="Arial" w:hAnsi="Arial" w:cs="Arial"/>
        </w:rPr>
        <w:t xml:space="preserve"> </w:t>
      </w:r>
      <w:r w:rsidR="000643DB" w:rsidRPr="00FD090B">
        <w:rPr>
          <w:rFonts w:ascii="Arial" w:hAnsi="Arial" w:cs="Arial"/>
        </w:rPr>
        <w:t>Federavo,</w:t>
      </w:r>
      <w:r w:rsidRPr="00FD090B">
        <w:rPr>
          <w:rFonts w:ascii="Arial" w:hAnsi="Arial" w:cs="Arial"/>
        </w:rPr>
        <w:t xml:space="preserve"> </w:t>
      </w:r>
      <w:r w:rsidR="000643DB" w:rsidRPr="00FD090B">
        <w:rPr>
          <w:rFonts w:ascii="Arial" w:hAnsi="Arial" w:cs="Arial"/>
        </w:rPr>
        <w:t>facendosi portatore delle istanze,dei programmi di attività e delle iniziative da  parte delle Avo associate,riferendo in Assemblea sulle decisioni intraprese sia dal Consiglio</w:t>
      </w:r>
      <w:r w:rsidR="00712B01" w:rsidRPr="00FD090B">
        <w:rPr>
          <w:rFonts w:ascii="Arial" w:hAnsi="Arial" w:cs="Arial"/>
        </w:rPr>
        <w:t xml:space="preserve"> </w:t>
      </w:r>
      <w:r w:rsidR="000643DB" w:rsidRPr="00FD090B">
        <w:rPr>
          <w:rFonts w:ascii="Arial" w:hAnsi="Arial" w:cs="Arial"/>
        </w:rPr>
        <w:t xml:space="preserve">delle Regioni che dal Consiglio Direttivo della Federavo.   </w:t>
      </w:r>
    </w:p>
    <w:p w:rsidR="000643DB" w:rsidRPr="008F7EA2" w:rsidRDefault="000643DB" w:rsidP="00343850">
      <w:pPr>
        <w:ind w:left="720" w:hanging="72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      </w:t>
      </w:r>
    </w:p>
    <w:p w:rsidR="00712B01" w:rsidRPr="00712B01" w:rsidRDefault="00343850" w:rsidP="00734E1E">
      <w:pPr>
        <w:pStyle w:val="Paragrafoelenco"/>
        <w:numPr>
          <w:ilvl w:val="0"/>
          <w:numId w:val="32"/>
        </w:numPr>
        <w:jc w:val="both"/>
        <w:rPr>
          <w:rFonts w:ascii="Arial" w:hAnsi="Arial" w:cs="Arial"/>
          <w:i/>
        </w:rPr>
      </w:pPr>
      <w:r w:rsidRPr="008F7EA2">
        <w:rPr>
          <w:rFonts w:ascii="Arial" w:hAnsi="Arial" w:cs="Arial"/>
        </w:rPr>
        <w:t>In caso di assenza o impedimento, le funzion</w:t>
      </w:r>
      <w:r w:rsidR="004F497B" w:rsidRPr="008F7EA2">
        <w:rPr>
          <w:rFonts w:ascii="Arial" w:hAnsi="Arial" w:cs="Arial"/>
        </w:rPr>
        <w:t xml:space="preserve">i del Presidente sono svolte </w:t>
      </w:r>
      <w:r w:rsidR="001B7958" w:rsidRPr="008F7EA2">
        <w:rPr>
          <w:rFonts w:ascii="Arial" w:hAnsi="Arial" w:cs="Arial"/>
        </w:rPr>
        <w:t xml:space="preserve">dal </w:t>
      </w:r>
    </w:p>
    <w:p w:rsidR="0085387C" w:rsidRPr="008F7EA2" w:rsidRDefault="001B7958" w:rsidP="00712B01">
      <w:pPr>
        <w:pStyle w:val="Paragrafoelenco"/>
        <w:ind w:right="-342"/>
        <w:jc w:val="both"/>
        <w:rPr>
          <w:rFonts w:ascii="Arial" w:hAnsi="Arial" w:cs="Arial"/>
          <w:i/>
        </w:rPr>
      </w:pPr>
      <w:r w:rsidRPr="008F7EA2">
        <w:rPr>
          <w:rFonts w:ascii="Arial" w:hAnsi="Arial" w:cs="Arial"/>
        </w:rPr>
        <w:t>Vicepresidente</w:t>
      </w:r>
      <w:r w:rsidR="00712B01">
        <w:rPr>
          <w:rFonts w:ascii="Arial" w:hAnsi="Arial" w:cs="Arial"/>
        </w:rPr>
        <w:t xml:space="preserve"> </w:t>
      </w:r>
      <w:r w:rsidRPr="008F7EA2">
        <w:rPr>
          <w:rFonts w:ascii="Arial" w:hAnsi="Arial" w:cs="Arial"/>
        </w:rPr>
        <w:t>Vicario</w:t>
      </w:r>
      <w:r w:rsidR="000643DB" w:rsidRPr="008F7EA2">
        <w:rPr>
          <w:rFonts w:ascii="Arial" w:hAnsi="Arial" w:cs="Arial"/>
        </w:rPr>
        <w:t>.</w:t>
      </w:r>
      <w:r w:rsidR="002206C7" w:rsidRPr="008F7EA2">
        <w:rPr>
          <w:rFonts w:ascii="Arial" w:hAnsi="Arial" w:cs="Arial"/>
        </w:rPr>
        <w:t xml:space="preserve"> </w:t>
      </w:r>
      <w:r w:rsidR="00343850" w:rsidRPr="008F7EA2">
        <w:rPr>
          <w:rFonts w:ascii="Arial" w:hAnsi="Arial" w:cs="Arial"/>
        </w:rPr>
        <w:t>In caso di cessazione dalla carica per qualsiasi motivo o nel caso in cui il Presidente</w:t>
      </w:r>
      <w:r w:rsidR="00712B01">
        <w:rPr>
          <w:rFonts w:ascii="Arial" w:hAnsi="Arial" w:cs="Arial"/>
        </w:rPr>
        <w:t xml:space="preserve"> </w:t>
      </w:r>
      <w:r w:rsidR="004F497B" w:rsidRPr="008F7EA2">
        <w:rPr>
          <w:rFonts w:ascii="Arial" w:hAnsi="Arial" w:cs="Arial"/>
        </w:rPr>
        <w:t xml:space="preserve">AVO Regione </w:t>
      </w:r>
      <w:r w:rsidR="007D739C" w:rsidRPr="008F7EA2">
        <w:rPr>
          <w:rFonts w:ascii="Arial" w:hAnsi="Arial" w:cs="Arial"/>
        </w:rPr>
        <w:t>Calabria</w:t>
      </w:r>
      <w:r w:rsidR="004F497B" w:rsidRPr="008F7EA2">
        <w:rPr>
          <w:rFonts w:ascii="Arial" w:hAnsi="Arial" w:cs="Arial"/>
        </w:rPr>
        <w:t xml:space="preserve">, </w:t>
      </w:r>
      <w:r w:rsidR="00654E3A" w:rsidRPr="008F7EA2">
        <w:rPr>
          <w:rFonts w:ascii="Arial" w:hAnsi="Arial" w:cs="Arial"/>
        </w:rPr>
        <w:t xml:space="preserve">non voglia,non </w:t>
      </w:r>
      <w:r w:rsidR="00343850" w:rsidRPr="008F7EA2">
        <w:rPr>
          <w:rFonts w:ascii="Arial" w:hAnsi="Arial" w:cs="Arial"/>
        </w:rPr>
        <w:t>poss</w:t>
      </w:r>
      <w:r w:rsidR="00712B01">
        <w:rPr>
          <w:rFonts w:ascii="Arial" w:hAnsi="Arial" w:cs="Arial"/>
        </w:rPr>
        <w:t xml:space="preserve">a adempiere permanentemente alle </w:t>
      </w:r>
      <w:r w:rsidR="00343850" w:rsidRPr="008F7EA2">
        <w:rPr>
          <w:rFonts w:ascii="Arial" w:hAnsi="Arial" w:cs="Arial"/>
        </w:rPr>
        <w:t>proprie</w:t>
      </w:r>
      <w:r w:rsidR="00712B01">
        <w:rPr>
          <w:rFonts w:ascii="Arial" w:hAnsi="Arial" w:cs="Arial"/>
        </w:rPr>
        <w:t xml:space="preserve"> </w:t>
      </w:r>
      <w:r w:rsidR="00343850" w:rsidRPr="008F7EA2">
        <w:rPr>
          <w:rFonts w:ascii="Arial" w:hAnsi="Arial" w:cs="Arial"/>
        </w:rPr>
        <w:t>funzioni,è</w:t>
      </w:r>
      <w:r w:rsidR="00712B01">
        <w:rPr>
          <w:rFonts w:ascii="Arial" w:hAnsi="Arial" w:cs="Arial"/>
        </w:rPr>
        <w:t xml:space="preserve"> </w:t>
      </w:r>
      <w:r w:rsidR="00343850" w:rsidRPr="008F7EA2">
        <w:rPr>
          <w:rFonts w:ascii="Arial" w:hAnsi="Arial" w:cs="Arial"/>
        </w:rPr>
        <w:t>sostituito temporaneamente</w:t>
      </w:r>
      <w:r w:rsidR="00410438" w:rsidRPr="008F7EA2">
        <w:rPr>
          <w:rFonts w:ascii="Arial" w:hAnsi="Arial" w:cs="Arial"/>
        </w:rPr>
        <w:t xml:space="preserve"> </w:t>
      </w:r>
      <w:r w:rsidR="00A03386" w:rsidRPr="008F7EA2">
        <w:rPr>
          <w:rFonts w:ascii="Arial" w:hAnsi="Arial" w:cs="Arial"/>
        </w:rPr>
        <w:t>da</w:t>
      </w:r>
      <w:r w:rsidR="0023736B" w:rsidRPr="008F7EA2">
        <w:rPr>
          <w:rFonts w:ascii="Arial" w:hAnsi="Arial" w:cs="Arial"/>
        </w:rPr>
        <w:t>l Vicep</w:t>
      </w:r>
      <w:r w:rsidR="00343850" w:rsidRPr="008F7EA2">
        <w:rPr>
          <w:rFonts w:ascii="Arial" w:hAnsi="Arial" w:cs="Arial"/>
        </w:rPr>
        <w:t>re</w:t>
      </w:r>
      <w:r w:rsidR="0023736B" w:rsidRPr="008F7EA2">
        <w:rPr>
          <w:rFonts w:ascii="Arial" w:hAnsi="Arial" w:cs="Arial"/>
        </w:rPr>
        <w:t xml:space="preserve">sidente Vicario, </w:t>
      </w:r>
      <w:r w:rsidR="00343850" w:rsidRPr="008F7EA2">
        <w:rPr>
          <w:rFonts w:ascii="Arial" w:hAnsi="Arial" w:cs="Arial"/>
        </w:rPr>
        <w:t>per l’ordinaria gestione</w:t>
      </w:r>
      <w:r w:rsidR="00410438" w:rsidRPr="008F7EA2">
        <w:rPr>
          <w:rFonts w:ascii="Arial" w:hAnsi="Arial" w:cs="Arial"/>
        </w:rPr>
        <w:t>,</w:t>
      </w:r>
      <w:r w:rsidR="00343850" w:rsidRPr="008F7EA2">
        <w:rPr>
          <w:rFonts w:ascii="Arial" w:hAnsi="Arial" w:cs="Arial"/>
        </w:rPr>
        <w:t xml:space="preserve"> in attesa dell’elezione di un nuovo Presidente</w:t>
      </w:r>
      <w:r w:rsidR="0085387C" w:rsidRPr="008F7EA2">
        <w:rPr>
          <w:rFonts w:ascii="Arial" w:hAnsi="Arial" w:cs="Arial"/>
          <w:i/>
        </w:rPr>
        <w:t>.</w:t>
      </w:r>
    </w:p>
    <w:p w:rsidR="0085387C" w:rsidRPr="008F7EA2" w:rsidRDefault="0085387C" w:rsidP="00343850">
      <w:pPr>
        <w:ind w:left="720" w:hanging="720"/>
        <w:jc w:val="both"/>
        <w:rPr>
          <w:rFonts w:ascii="Arial" w:hAnsi="Arial" w:cs="Arial"/>
          <w:i/>
        </w:rPr>
      </w:pPr>
    </w:p>
    <w:p w:rsidR="008F7EA2" w:rsidRPr="00712B01" w:rsidRDefault="00343850" w:rsidP="00734E1E">
      <w:pPr>
        <w:pStyle w:val="Paragrafoelenco"/>
        <w:numPr>
          <w:ilvl w:val="0"/>
          <w:numId w:val="32"/>
        </w:numPr>
        <w:jc w:val="both"/>
        <w:rPr>
          <w:rFonts w:ascii="Arial" w:hAnsi="Arial" w:cs="Arial"/>
          <w:b/>
        </w:rPr>
      </w:pPr>
      <w:r w:rsidRPr="00712B01">
        <w:rPr>
          <w:rFonts w:ascii="Arial" w:hAnsi="Arial" w:cs="Arial"/>
        </w:rPr>
        <w:t>Il  Presidente resta in carica tre anni e può essere riconfermato per un solo</w:t>
      </w:r>
    </w:p>
    <w:p w:rsidR="00343850" w:rsidRPr="00712B01" w:rsidRDefault="00343850" w:rsidP="00734E1E">
      <w:pPr>
        <w:pStyle w:val="Paragrafoelenco"/>
        <w:jc w:val="both"/>
        <w:rPr>
          <w:rFonts w:ascii="Arial" w:hAnsi="Arial" w:cs="Arial"/>
          <w:b/>
        </w:rPr>
      </w:pPr>
      <w:r w:rsidRPr="00712B01">
        <w:rPr>
          <w:rFonts w:ascii="Arial" w:hAnsi="Arial" w:cs="Arial"/>
        </w:rPr>
        <w:t>altro mandato</w:t>
      </w:r>
      <w:r w:rsidR="008F7EA2" w:rsidRPr="00712B01">
        <w:rPr>
          <w:rFonts w:ascii="Arial" w:hAnsi="Arial" w:cs="Arial"/>
        </w:rPr>
        <w:t xml:space="preserve"> </w:t>
      </w:r>
      <w:r w:rsidRPr="00712B01">
        <w:rPr>
          <w:rFonts w:ascii="Arial" w:hAnsi="Arial" w:cs="Arial"/>
        </w:rPr>
        <w:t>consecutivo</w:t>
      </w:r>
      <w:r w:rsidRPr="00712B01">
        <w:rPr>
          <w:rFonts w:ascii="Arial" w:hAnsi="Arial" w:cs="Arial"/>
          <w:b/>
        </w:rPr>
        <w:t>.</w:t>
      </w:r>
    </w:p>
    <w:p w:rsidR="00343850" w:rsidRPr="008F7EA2" w:rsidRDefault="00343850" w:rsidP="00343850">
      <w:pPr>
        <w:ind w:left="720" w:hanging="720"/>
        <w:jc w:val="both"/>
        <w:rPr>
          <w:rFonts w:ascii="Arial" w:hAnsi="Arial" w:cs="Arial"/>
          <w:b/>
        </w:rPr>
      </w:pPr>
    </w:p>
    <w:p w:rsidR="008F7EA2" w:rsidRDefault="00343850" w:rsidP="00734E1E">
      <w:pPr>
        <w:pStyle w:val="Paragrafoelenco"/>
        <w:numPr>
          <w:ilvl w:val="0"/>
          <w:numId w:val="32"/>
        </w:numPr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Il Presidente</w:t>
      </w:r>
      <w:r w:rsidR="000E6DD2" w:rsidRPr="008F7EA2">
        <w:rPr>
          <w:rFonts w:ascii="Arial" w:hAnsi="Arial" w:cs="Arial"/>
        </w:rPr>
        <w:t>,</w:t>
      </w:r>
      <w:r w:rsidRPr="008F7EA2">
        <w:rPr>
          <w:rFonts w:ascii="Arial" w:hAnsi="Arial" w:cs="Arial"/>
        </w:rPr>
        <w:t xml:space="preserve"> </w:t>
      </w:r>
      <w:r w:rsidR="00573DAC" w:rsidRPr="008F7EA2">
        <w:rPr>
          <w:rFonts w:ascii="Arial" w:hAnsi="Arial" w:cs="Arial"/>
        </w:rPr>
        <w:t>facente parte di diritto dell'Assemblea</w:t>
      </w:r>
      <w:r w:rsidR="000E6DD2" w:rsidRPr="008F7EA2">
        <w:rPr>
          <w:rFonts w:ascii="Arial" w:hAnsi="Arial" w:cs="Arial"/>
        </w:rPr>
        <w:t>,</w:t>
      </w:r>
      <w:r w:rsidR="00573DAC" w:rsidRPr="008F7EA2">
        <w:rPr>
          <w:rFonts w:ascii="Arial" w:hAnsi="Arial" w:cs="Arial"/>
        </w:rPr>
        <w:t xml:space="preserve"> può essere</w:t>
      </w:r>
      <w:r w:rsidRPr="008F7EA2">
        <w:rPr>
          <w:rFonts w:ascii="Arial" w:hAnsi="Arial" w:cs="Arial"/>
        </w:rPr>
        <w:t xml:space="preserve"> rimosso</w:t>
      </w:r>
    </w:p>
    <w:p w:rsidR="008F7EA2" w:rsidRDefault="00343850" w:rsidP="00734E1E">
      <w:pPr>
        <w:pStyle w:val="Paragrafoelenco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dall’incarico</w:t>
      </w:r>
      <w:r w:rsidR="00573DAC" w:rsidRPr="008F7EA2">
        <w:rPr>
          <w:rFonts w:ascii="Arial" w:hAnsi="Arial" w:cs="Arial"/>
        </w:rPr>
        <w:t xml:space="preserve"> dalla</w:t>
      </w:r>
      <w:r w:rsidR="008F7EA2">
        <w:rPr>
          <w:rFonts w:ascii="Arial" w:hAnsi="Arial" w:cs="Arial"/>
        </w:rPr>
        <w:t xml:space="preserve"> </w:t>
      </w:r>
      <w:r w:rsidR="00573DAC" w:rsidRPr="008F7EA2">
        <w:rPr>
          <w:rFonts w:ascii="Arial" w:hAnsi="Arial" w:cs="Arial"/>
        </w:rPr>
        <w:t>stessa</w:t>
      </w:r>
      <w:r w:rsidR="002429C5" w:rsidRPr="008F7EA2">
        <w:rPr>
          <w:rFonts w:ascii="Arial" w:hAnsi="Arial" w:cs="Arial"/>
        </w:rPr>
        <w:t>,</w:t>
      </w:r>
      <w:r w:rsidR="00573DAC" w:rsidRPr="008F7EA2">
        <w:rPr>
          <w:rFonts w:ascii="Arial" w:hAnsi="Arial" w:cs="Arial"/>
        </w:rPr>
        <w:t xml:space="preserve"> </w:t>
      </w:r>
      <w:r w:rsidR="009A7177" w:rsidRPr="008F7EA2">
        <w:rPr>
          <w:rFonts w:ascii="Arial" w:hAnsi="Arial" w:cs="Arial"/>
        </w:rPr>
        <w:t xml:space="preserve">previo parere </w:t>
      </w:r>
      <w:r w:rsidRPr="008F7EA2">
        <w:rPr>
          <w:rFonts w:ascii="Arial" w:hAnsi="Arial" w:cs="Arial"/>
        </w:rPr>
        <w:t xml:space="preserve">del Collegio dei Probiviri, qualora </w:t>
      </w:r>
    </w:p>
    <w:p w:rsidR="00343850" w:rsidRPr="008F7EA2" w:rsidRDefault="008F7EA2" w:rsidP="00734E1E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43850" w:rsidRPr="008F7EA2">
        <w:rPr>
          <w:rFonts w:ascii="Arial" w:hAnsi="Arial" w:cs="Arial"/>
        </w:rPr>
        <w:t xml:space="preserve">nell’esercizio delle proprie funzioni si </w:t>
      </w:r>
      <w:r w:rsidR="00734E1E" w:rsidRPr="008F7EA2">
        <w:rPr>
          <w:rFonts w:ascii="Arial" w:hAnsi="Arial" w:cs="Arial"/>
        </w:rPr>
        <w:t xml:space="preserve"> </w:t>
      </w:r>
      <w:r w:rsidR="00343850" w:rsidRPr="008F7EA2">
        <w:rPr>
          <w:rFonts w:ascii="Arial" w:hAnsi="Arial" w:cs="Arial"/>
        </w:rPr>
        <w:t>sia reso responsabile:</w:t>
      </w:r>
    </w:p>
    <w:p w:rsidR="00AF5235" w:rsidRPr="008F7EA2" w:rsidRDefault="00AF5235" w:rsidP="00343850">
      <w:pPr>
        <w:ind w:left="720" w:hanging="720"/>
        <w:jc w:val="both"/>
        <w:rPr>
          <w:rFonts w:ascii="Arial" w:hAnsi="Arial" w:cs="Arial"/>
        </w:rPr>
      </w:pPr>
    </w:p>
    <w:p w:rsidR="00343850" w:rsidRPr="008F7EA2" w:rsidRDefault="00343850" w:rsidP="002A6C49">
      <w:pPr>
        <w:numPr>
          <w:ilvl w:val="2"/>
          <w:numId w:val="8"/>
        </w:numPr>
        <w:tabs>
          <w:tab w:val="clear" w:pos="2868"/>
        </w:tabs>
        <w:ind w:left="900" w:hanging="18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di azioni od omissioni compiute con dolo o colpa grave che abbiano determinato un grave pregiudizio anche economico per l’Associazione;</w:t>
      </w:r>
    </w:p>
    <w:p w:rsidR="003D2743" w:rsidRPr="008F7EA2" w:rsidRDefault="00343850" w:rsidP="002A6C49">
      <w:pPr>
        <w:numPr>
          <w:ilvl w:val="2"/>
          <w:numId w:val="8"/>
        </w:numPr>
        <w:tabs>
          <w:tab w:val="clear" w:pos="2868"/>
        </w:tabs>
        <w:ind w:left="900" w:hanging="18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di violazioni dei principi dell’Avo, di comportamenti eticamente e deontologicamente in contrasto con la dignità della carica, tali da compromettere la credibilità dell’Associazione oltre l’immagine ed il buon nome dell’Avo nel suo complesso</w:t>
      </w:r>
      <w:r w:rsidR="0023736B" w:rsidRPr="008F7EA2">
        <w:rPr>
          <w:rFonts w:ascii="Arial" w:hAnsi="Arial" w:cs="Arial"/>
        </w:rPr>
        <w:t>, non rispettando</w:t>
      </w:r>
      <w:r w:rsidR="00B05794" w:rsidRPr="008F7EA2">
        <w:rPr>
          <w:rFonts w:ascii="Arial" w:hAnsi="Arial" w:cs="Arial"/>
        </w:rPr>
        <w:t xml:space="preserve"> anche</w:t>
      </w:r>
      <w:r w:rsidR="0023736B" w:rsidRPr="008F7EA2">
        <w:rPr>
          <w:rFonts w:ascii="Arial" w:hAnsi="Arial" w:cs="Arial"/>
        </w:rPr>
        <w:t xml:space="preserve"> il codice Etico - deontologico</w:t>
      </w:r>
      <w:r w:rsidRPr="008F7EA2">
        <w:rPr>
          <w:rFonts w:ascii="Arial" w:hAnsi="Arial" w:cs="Arial"/>
        </w:rPr>
        <w:t>.</w:t>
      </w:r>
    </w:p>
    <w:p w:rsidR="003D2743" w:rsidRPr="008F7EA2" w:rsidRDefault="003D2743" w:rsidP="003D2743">
      <w:pPr>
        <w:ind w:left="900"/>
        <w:jc w:val="both"/>
        <w:rPr>
          <w:rFonts w:ascii="Arial" w:hAnsi="Arial" w:cs="Arial"/>
        </w:rPr>
      </w:pPr>
    </w:p>
    <w:p w:rsidR="008F7EA2" w:rsidRDefault="00343850" w:rsidP="00B36189">
      <w:pPr>
        <w:ind w:left="720" w:right="-342" w:hanging="12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La procedura è avviata mediante presentazione al Collegio dei Probiviri di</w:t>
      </w:r>
      <w:r w:rsidR="00B36189">
        <w:rPr>
          <w:rFonts w:ascii="Arial" w:hAnsi="Arial" w:cs="Arial"/>
        </w:rPr>
        <w:t xml:space="preserve"> una </w:t>
      </w:r>
    </w:p>
    <w:p w:rsidR="00B36189" w:rsidRDefault="00343850" w:rsidP="00B36189">
      <w:pPr>
        <w:ind w:left="720" w:right="-484" w:hanging="12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istanza</w:t>
      </w:r>
      <w:r w:rsidR="008F7EA2">
        <w:rPr>
          <w:rFonts w:ascii="Arial" w:hAnsi="Arial" w:cs="Arial"/>
        </w:rPr>
        <w:t xml:space="preserve"> </w:t>
      </w:r>
      <w:r w:rsidRPr="008F7EA2">
        <w:rPr>
          <w:rFonts w:ascii="Arial" w:hAnsi="Arial" w:cs="Arial"/>
        </w:rPr>
        <w:t>sufficientemente documentata da parte della metà più uno dei</w:t>
      </w:r>
      <w:r w:rsidR="00B36189">
        <w:rPr>
          <w:rFonts w:ascii="Arial" w:hAnsi="Arial" w:cs="Arial"/>
        </w:rPr>
        <w:t xml:space="preserve"> compo-</w:t>
      </w:r>
    </w:p>
    <w:p w:rsidR="008F7EA2" w:rsidRDefault="00B36189" w:rsidP="00B36189">
      <w:pPr>
        <w:ind w:left="720" w:right="-484" w:hanging="12"/>
        <w:jc w:val="both"/>
        <w:rPr>
          <w:rFonts w:ascii="Arial" w:hAnsi="Arial" w:cs="Arial"/>
        </w:rPr>
      </w:pPr>
      <w:r>
        <w:rPr>
          <w:rFonts w:ascii="Arial" w:hAnsi="Arial" w:cs="Arial"/>
        </w:rPr>
        <w:t>nent</w:t>
      </w:r>
      <w:r w:rsidR="002206C7" w:rsidRPr="008F7EA2">
        <w:rPr>
          <w:rFonts w:ascii="Arial" w:hAnsi="Arial" w:cs="Arial"/>
        </w:rPr>
        <w:t>i del Consiglio</w:t>
      </w:r>
      <w:r w:rsidR="008F7EA2">
        <w:rPr>
          <w:rFonts w:ascii="Arial" w:hAnsi="Arial" w:cs="Arial"/>
        </w:rPr>
        <w:t xml:space="preserve"> </w:t>
      </w:r>
      <w:r w:rsidR="00734E1E" w:rsidRPr="008F7EA2">
        <w:rPr>
          <w:rFonts w:ascii="Arial" w:hAnsi="Arial" w:cs="Arial"/>
        </w:rPr>
        <w:t>D</w:t>
      </w:r>
      <w:r w:rsidR="002206C7" w:rsidRPr="008F7EA2">
        <w:rPr>
          <w:rFonts w:ascii="Arial" w:hAnsi="Arial" w:cs="Arial"/>
        </w:rPr>
        <w:t xml:space="preserve">irettivo o da parte di un decimo dei Soci aventi </w:t>
      </w:r>
      <w:r>
        <w:rPr>
          <w:rFonts w:ascii="Arial" w:hAnsi="Arial" w:cs="Arial"/>
        </w:rPr>
        <w:t>diritto.</w:t>
      </w:r>
    </w:p>
    <w:p w:rsidR="008F7EA2" w:rsidRDefault="008F7EA2" w:rsidP="00066102">
      <w:pPr>
        <w:ind w:left="720" w:hanging="1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2206C7" w:rsidRPr="008F7EA2">
        <w:rPr>
          <w:rFonts w:ascii="Arial" w:hAnsi="Arial" w:cs="Arial"/>
        </w:rPr>
        <w:t xml:space="preserve"> Nelle more del procedimento,</w:t>
      </w:r>
      <w:r w:rsidR="000E6DD2" w:rsidRPr="008F7EA2">
        <w:rPr>
          <w:rFonts w:ascii="Arial" w:hAnsi="Arial" w:cs="Arial"/>
        </w:rPr>
        <w:t xml:space="preserve"> </w:t>
      </w:r>
      <w:r w:rsidR="002206C7" w:rsidRPr="008F7EA2">
        <w:rPr>
          <w:rFonts w:ascii="Arial" w:hAnsi="Arial" w:cs="Arial"/>
        </w:rPr>
        <w:t xml:space="preserve">il Presidente è sospeso e sostituito dal </w:t>
      </w:r>
    </w:p>
    <w:p w:rsidR="008F7EA2" w:rsidRDefault="008F7EA2" w:rsidP="00066102">
      <w:pPr>
        <w:ind w:left="720" w:hanging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206C7" w:rsidRPr="008F7EA2">
        <w:rPr>
          <w:rFonts w:ascii="Arial" w:hAnsi="Arial" w:cs="Arial"/>
        </w:rPr>
        <w:t>Vice Presidente del Consiglio Direttivo per i soli adempimenti di urgenza e</w:t>
      </w:r>
    </w:p>
    <w:p w:rsidR="00410438" w:rsidRPr="008F7EA2" w:rsidRDefault="008F7EA2" w:rsidP="00066102">
      <w:pPr>
        <w:ind w:left="720" w:hanging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206C7" w:rsidRPr="008F7EA2">
        <w:rPr>
          <w:rFonts w:ascii="Arial" w:hAnsi="Arial" w:cs="Arial"/>
        </w:rPr>
        <w:t>per l’attività di ordinaria amministrazione.</w:t>
      </w:r>
    </w:p>
    <w:p w:rsidR="006D0024" w:rsidRPr="008F7EA2" w:rsidRDefault="006D0024" w:rsidP="000A540B">
      <w:pPr>
        <w:ind w:left="720" w:hanging="12"/>
        <w:jc w:val="both"/>
        <w:rPr>
          <w:rFonts w:ascii="Arial" w:hAnsi="Arial" w:cs="Arial"/>
        </w:rPr>
      </w:pPr>
    </w:p>
    <w:p w:rsidR="006D0024" w:rsidRPr="008F7EA2" w:rsidRDefault="006D0024" w:rsidP="00343850">
      <w:pPr>
        <w:jc w:val="both"/>
        <w:rPr>
          <w:rFonts w:ascii="Arial" w:hAnsi="Arial" w:cs="Arial"/>
          <w:b/>
        </w:rPr>
      </w:pPr>
    </w:p>
    <w:p w:rsidR="00343850" w:rsidRPr="008F7EA2" w:rsidRDefault="00C83631" w:rsidP="00343850">
      <w:pPr>
        <w:jc w:val="both"/>
        <w:rPr>
          <w:rFonts w:ascii="Arial" w:hAnsi="Arial" w:cs="Arial"/>
          <w:b/>
          <w:color w:val="FF0000"/>
        </w:rPr>
      </w:pPr>
      <w:r w:rsidRPr="008F7EA2">
        <w:rPr>
          <w:rFonts w:ascii="Arial" w:hAnsi="Arial" w:cs="Arial"/>
          <w:b/>
        </w:rPr>
        <w:t>Art.</w:t>
      </w:r>
      <w:r w:rsidR="00343850" w:rsidRPr="008F7EA2">
        <w:rPr>
          <w:rFonts w:ascii="Arial" w:hAnsi="Arial" w:cs="Arial"/>
          <w:b/>
        </w:rPr>
        <w:t>1</w:t>
      </w:r>
      <w:r w:rsidR="00E74331" w:rsidRPr="008F7EA2">
        <w:rPr>
          <w:rFonts w:ascii="Arial" w:hAnsi="Arial" w:cs="Arial"/>
          <w:b/>
        </w:rPr>
        <w:t>9</w:t>
      </w:r>
      <w:r w:rsidR="00343850" w:rsidRPr="008F7EA2">
        <w:rPr>
          <w:rFonts w:ascii="Arial" w:hAnsi="Arial" w:cs="Arial"/>
          <w:b/>
        </w:rPr>
        <w:t xml:space="preserve"> </w:t>
      </w:r>
      <w:r w:rsidRPr="008F7EA2">
        <w:rPr>
          <w:rFonts w:ascii="Arial" w:hAnsi="Arial" w:cs="Arial"/>
          <w:b/>
        </w:rPr>
        <w:t xml:space="preserve">- </w:t>
      </w:r>
      <w:r w:rsidR="00343850" w:rsidRPr="008F7EA2">
        <w:rPr>
          <w:rFonts w:ascii="Arial" w:hAnsi="Arial" w:cs="Arial"/>
          <w:b/>
        </w:rPr>
        <w:t xml:space="preserve">Il  Consiglio  direttivo  </w:t>
      </w:r>
    </w:p>
    <w:p w:rsidR="00343850" w:rsidRPr="008F7EA2" w:rsidRDefault="00343850" w:rsidP="00343850">
      <w:pPr>
        <w:jc w:val="both"/>
        <w:rPr>
          <w:rFonts w:ascii="Arial" w:hAnsi="Arial" w:cs="Arial"/>
          <w:b/>
          <w:u w:val="single"/>
        </w:rPr>
      </w:pPr>
    </w:p>
    <w:p w:rsidR="00343850" w:rsidRPr="008F7EA2" w:rsidRDefault="002206C7" w:rsidP="00343850">
      <w:pPr>
        <w:ind w:left="720" w:hanging="72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      </w:t>
      </w:r>
      <w:r w:rsidR="00343850" w:rsidRPr="008F7EA2">
        <w:rPr>
          <w:rFonts w:ascii="Arial" w:hAnsi="Arial" w:cs="Arial"/>
        </w:rPr>
        <w:t>1.</w:t>
      </w:r>
      <w:r w:rsidR="00343850" w:rsidRPr="008F7EA2">
        <w:rPr>
          <w:rFonts w:ascii="Arial" w:hAnsi="Arial" w:cs="Arial"/>
        </w:rPr>
        <w:tab/>
        <w:t>Il Consiglio direttivo è l’organo amministrativo</w:t>
      </w:r>
      <w:r w:rsidR="00A03386" w:rsidRPr="008F7EA2">
        <w:rPr>
          <w:rFonts w:ascii="Arial" w:hAnsi="Arial" w:cs="Arial"/>
        </w:rPr>
        <w:t xml:space="preserve"> ed esecutivo dell’Avo Regione</w:t>
      </w:r>
      <w:r w:rsidR="000E6DD2" w:rsidRPr="008F7EA2">
        <w:rPr>
          <w:rFonts w:ascii="Arial" w:hAnsi="Arial" w:cs="Arial"/>
        </w:rPr>
        <w:t xml:space="preserve"> Calabria.</w:t>
      </w:r>
      <w:r w:rsidR="00343850" w:rsidRPr="008F7EA2">
        <w:rPr>
          <w:rFonts w:ascii="Arial" w:hAnsi="Arial" w:cs="Arial"/>
        </w:rPr>
        <w:t xml:space="preserve"> E’ eletto dall’Assemblea ed è composto da un  numero di membri stabilito dall’Ass</w:t>
      </w:r>
      <w:r w:rsidR="00600457" w:rsidRPr="008F7EA2">
        <w:rPr>
          <w:rFonts w:ascii="Arial" w:hAnsi="Arial" w:cs="Arial"/>
        </w:rPr>
        <w:t xml:space="preserve">emblea stessa </w:t>
      </w:r>
      <w:r w:rsidR="007C6FE9" w:rsidRPr="008F7EA2">
        <w:rPr>
          <w:rFonts w:ascii="Arial" w:hAnsi="Arial" w:cs="Arial"/>
        </w:rPr>
        <w:t xml:space="preserve">per </w:t>
      </w:r>
      <w:r w:rsidR="00343850" w:rsidRPr="008F7EA2">
        <w:rPr>
          <w:rFonts w:ascii="Arial" w:hAnsi="Arial" w:cs="Arial"/>
        </w:rPr>
        <w:t xml:space="preserve">un </w:t>
      </w:r>
      <w:r w:rsidR="00D97A2A" w:rsidRPr="008F7EA2">
        <w:rPr>
          <w:rFonts w:ascii="Arial" w:hAnsi="Arial" w:cs="Arial"/>
        </w:rPr>
        <w:t xml:space="preserve">minimo di tre ed un </w:t>
      </w:r>
      <w:r w:rsidR="00343850" w:rsidRPr="008F7EA2">
        <w:rPr>
          <w:rFonts w:ascii="Arial" w:hAnsi="Arial" w:cs="Arial"/>
        </w:rPr>
        <w:t>massimo di</w:t>
      </w:r>
      <w:r w:rsidR="007C6FE9" w:rsidRPr="008F7EA2">
        <w:rPr>
          <w:rFonts w:ascii="Arial" w:hAnsi="Arial" w:cs="Arial"/>
        </w:rPr>
        <w:t xml:space="preserve"> </w:t>
      </w:r>
      <w:r w:rsidR="00D97A2A" w:rsidRPr="008F7EA2">
        <w:rPr>
          <w:rFonts w:ascii="Arial" w:hAnsi="Arial" w:cs="Arial"/>
        </w:rPr>
        <w:t>7</w:t>
      </w:r>
      <w:r w:rsidR="007C6FE9" w:rsidRPr="008F7EA2">
        <w:rPr>
          <w:rFonts w:ascii="Arial" w:hAnsi="Arial" w:cs="Arial"/>
        </w:rPr>
        <w:t xml:space="preserve"> unità</w:t>
      </w:r>
      <w:r w:rsidR="000E6DD2" w:rsidRPr="008F7EA2">
        <w:rPr>
          <w:rFonts w:ascii="Arial" w:hAnsi="Arial" w:cs="Arial"/>
        </w:rPr>
        <w:t xml:space="preserve">; </w:t>
      </w:r>
      <w:r w:rsidR="004858A9" w:rsidRPr="008F7EA2">
        <w:rPr>
          <w:rFonts w:ascii="Arial" w:hAnsi="Arial" w:cs="Arial"/>
        </w:rPr>
        <w:t>nella sua prima riunione elegge il Presidente ed eventualmente nomina il Segretario ed il Tesoriere.</w:t>
      </w:r>
    </w:p>
    <w:p w:rsidR="004858A9" w:rsidRPr="008F7EA2" w:rsidRDefault="002206C7" w:rsidP="00343850">
      <w:pPr>
        <w:ind w:left="720" w:hanging="72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   </w:t>
      </w:r>
      <w:r w:rsidR="004858A9" w:rsidRPr="008F7EA2">
        <w:rPr>
          <w:rFonts w:ascii="Arial" w:hAnsi="Arial" w:cs="Arial"/>
        </w:rPr>
        <w:t xml:space="preserve"> </w:t>
      </w:r>
      <w:r w:rsidRPr="008F7EA2">
        <w:rPr>
          <w:rFonts w:ascii="Arial" w:hAnsi="Arial" w:cs="Arial"/>
        </w:rPr>
        <w:t xml:space="preserve"> </w:t>
      </w:r>
    </w:p>
    <w:p w:rsidR="004858A9" w:rsidRPr="008F7EA2" w:rsidRDefault="004858A9" w:rsidP="00343850">
      <w:pPr>
        <w:ind w:left="720" w:hanging="72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      </w:t>
      </w:r>
      <w:r w:rsidR="002206C7" w:rsidRPr="008F7EA2">
        <w:rPr>
          <w:rFonts w:ascii="Arial" w:hAnsi="Arial" w:cs="Arial"/>
        </w:rPr>
        <w:t xml:space="preserve"> </w:t>
      </w:r>
      <w:r w:rsidRPr="008F7EA2">
        <w:rPr>
          <w:rFonts w:ascii="Arial" w:hAnsi="Arial" w:cs="Arial"/>
        </w:rPr>
        <w:t>2. Al Consiglio Direttivo partecipa come membro aggiunto senza diritto di voto il Delegato regionale dell’Avo Giovani</w:t>
      </w:r>
      <w:r w:rsidR="000E6DD2" w:rsidRPr="008F7EA2">
        <w:rPr>
          <w:rFonts w:ascii="Arial" w:hAnsi="Arial" w:cs="Arial"/>
        </w:rPr>
        <w:t>.</w:t>
      </w:r>
      <w:r w:rsidRPr="008F7EA2">
        <w:rPr>
          <w:rFonts w:ascii="Arial" w:hAnsi="Arial" w:cs="Arial"/>
        </w:rPr>
        <w:t xml:space="preserve"> </w:t>
      </w:r>
    </w:p>
    <w:p w:rsidR="004858A9" w:rsidRPr="008F7EA2" w:rsidRDefault="004858A9" w:rsidP="00343850">
      <w:pPr>
        <w:ind w:left="720" w:hanging="720"/>
        <w:jc w:val="both"/>
        <w:rPr>
          <w:rFonts w:ascii="Arial" w:hAnsi="Arial" w:cs="Arial"/>
        </w:rPr>
      </w:pPr>
    </w:p>
    <w:p w:rsidR="00343850" w:rsidRPr="008F7EA2" w:rsidRDefault="004858A9" w:rsidP="008F7EA2">
      <w:pPr>
        <w:ind w:left="720" w:hanging="72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    </w:t>
      </w:r>
      <w:r w:rsidR="00734E1E" w:rsidRPr="008F7EA2">
        <w:rPr>
          <w:rFonts w:ascii="Arial" w:hAnsi="Arial" w:cs="Arial"/>
        </w:rPr>
        <w:t xml:space="preserve">   3. </w:t>
      </w:r>
      <w:r w:rsidR="00343850" w:rsidRPr="008F7EA2">
        <w:rPr>
          <w:rFonts w:ascii="Arial" w:hAnsi="Arial" w:cs="Arial"/>
        </w:rPr>
        <w:t xml:space="preserve">Il Consiglio direttivo resta in carica tre anni ed i suoi componenti possono essere riconfermati </w:t>
      </w:r>
      <w:r w:rsidR="00734E1E" w:rsidRPr="008F7EA2">
        <w:rPr>
          <w:rFonts w:ascii="Arial" w:hAnsi="Arial" w:cs="Arial"/>
        </w:rPr>
        <w:t xml:space="preserve"> </w:t>
      </w:r>
      <w:r w:rsidR="00343850" w:rsidRPr="008F7EA2">
        <w:rPr>
          <w:rFonts w:ascii="Arial" w:hAnsi="Arial" w:cs="Arial"/>
        </w:rPr>
        <w:t>per non più di altri due mandati consecutivi.</w:t>
      </w:r>
    </w:p>
    <w:p w:rsidR="00343850" w:rsidRPr="008F7EA2" w:rsidRDefault="00343850" w:rsidP="00343850">
      <w:pPr>
        <w:ind w:left="720" w:hanging="720"/>
        <w:jc w:val="both"/>
        <w:rPr>
          <w:rFonts w:ascii="Arial" w:hAnsi="Arial" w:cs="Arial"/>
          <w:b/>
        </w:rPr>
      </w:pPr>
    </w:p>
    <w:p w:rsidR="00343850" w:rsidRPr="008F7EA2" w:rsidRDefault="00010C8B" w:rsidP="00010C8B">
      <w:pPr>
        <w:pStyle w:val="Paragrafoelenco"/>
        <w:ind w:left="142"/>
        <w:jc w:val="both"/>
        <w:rPr>
          <w:rFonts w:ascii="Arial" w:hAnsi="Arial" w:cs="Arial"/>
          <w:b/>
        </w:rPr>
      </w:pPr>
      <w:r w:rsidRPr="008F7EA2">
        <w:rPr>
          <w:rFonts w:ascii="Arial" w:hAnsi="Arial" w:cs="Arial"/>
        </w:rPr>
        <w:t xml:space="preserve">     4. </w:t>
      </w:r>
      <w:r w:rsidR="00343850" w:rsidRPr="008F7EA2">
        <w:rPr>
          <w:rFonts w:ascii="Arial" w:hAnsi="Arial" w:cs="Arial"/>
        </w:rPr>
        <w:t>Il Consiglio direttivo è presieduto dal Presidente</w:t>
      </w:r>
      <w:r w:rsidR="000E6DD2" w:rsidRPr="008F7EA2">
        <w:rPr>
          <w:rFonts w:ascii="Arial" w:hAnsi="Arial" w:cs="Arial"/>
        </w:rPr>
        <w:t>.</w:t>
      </w:r>
      <w:r w:rsidR="00343850" w:rsidRPr="008F7EA2">
        <w:rPr>
          <w:rFonts w:ascii="Arial" w:hAnsi="Arial" w:cs="Arial"/>
        </w:rPr>
        <w:t xml:space="preserve"> </w:t>
      </w:r>
    </w:p>
    <w:p w:rsidR="004858A9" w:rsidRPr="008F7EA2" w:rsidRDefault="002206C7" w:rsidP="004858A9">
      <w:pPr>
        <w:tabs>
          <w:tab w:val="left" w:pos="3240"/>
        </w:tabs>
        <w:ind w:left="284" w:hanging="284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     </w:t>
      </w:r>
      <w:r w:rsidR="004858A9" w:rsidRPr="008F7EA2">
        <w:rPr>
          <w:rFonts w:ascii="Arial" w:hAnsi="Arial" w:cs="Arial"/>
        </w:rPr>
        <w:t xml:space="preserve"> </w:t>
      </w:r>
      <w:r w:rsidRPr="008F7EA2">
        <w:rPr>
          <w:rFonts w:ascii="Arial" w:hAnsi="Arial" w:cs="Arial"/>
        </w:rPr>
        <w:t xml:space="preserve"> </w:t>
      </w:r>
    </w:p>
    <w:p w:rsidR="008F7EA2" w:rsidRPr="008F7EA2" w:rsidRDefault="008F7EA2" w:rsidP="008F7EA2">
      <w:pPr>
        <w:tabs>
          <w:tab w:val="left" w:pos="32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5.</w:t>
      </w:r>
      <w:r w:rsidR="00343850" w:rsidRPr="008F7EA2">
        <w:rPr>
          <w:rFonts w:ascii="Arial" w:hAnsi="Arial" w:cs="Arial"/>
        </w:rPr>
        <w:t>Il Consiglio direttivo si riunisce</w:t>
      </w:r>
      <w:r w:rsidR="00343850" w:rsidRPr="008F7EA2">
        <w:rPr>
          <w:rFonts w:ascii="Arial" w:hAnsi="Arial" w:cs="Arial"/>
          <w:b/>
        </w:rPr>
        <w:t xml:space="preserve">  </w:t>
      </w:r>
      <w:r w:rsidR="00343850" w:rsidRPr="008F7EA2">
        <w:rPr>
          <w:rFonts w:ascii="Arial" w:hAnsi="Arial" w:cs="Arial"/>
        </w:rPr>
        <w:t>su iniziativa del Presidente o, in ca</w:t>
      </w:r>
      <w:r w:rsidR="007A2FF6" w:rsidRPr="008F7EA2">
        <w:rPr>
          <w:rFonts w:ascii="Arial" w:hAnsi="Arial" w:cs="Arial"/>
        </w:rPr>
        <w:t>so di suo</w:t>
      </w:r>
    </w:p>
    <w:p w:rsidR="00343850" w:rsidRPr="008F7EA2" w:rsidRDefault="007A2FF6" w:rsidP="008F7EA2">
      <w:pPr>
        <w:pStyle w:val="Paragrafoelenco"/>
        <w:tabs>
          <w:tab w:val="left" w:pos="324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 impedimento</w:t>
      </w:r>
      <w:r w:rsidR="00B62D85" w:rsidRPr="008F7EA2">
        <w:rPr>
          <w:rFonts w:ascii="Arial" w:hAnsi="Arial" w:cs="Arial"/>
        </w:rPr>
        <w:t>,</w:t>
      </w:r>
      <w:r w:rsidRPr="008F7EA2">
        <w:rPr>
          <w:rFonts w:ascii="Arial" w:hAnsi="Arial" w:cs="Arial"/>
        </w:rPr>
        <w:t xml:space="preserve"> d</w:t>
      </w:r>
      <w:r w:rsidR="00B62D85" w:rsidRPr="008F7EA2">
        <w:rPr>
          <w:rFonts w:ascii="Arial" w:hAnsi="Arial" w:cs="Arial"/>
        </w:rPr>
        <w:t>e</w:t>
      </w:r>
      <w:r w:rsidR="000A540B" w:rsidRPr="008F7EA2">
        <w:rPr>
          <w:rFonts w:ascii="Arial" w:hAnsi="Arial" w:cs="Arial"/>
        </w:rPr>
        <w:t>l</w:t>
      </w:r>
      <w:r w:rsidR="004858A9" w:rsidRPr="008F7EA2">
        <w:rPr>
          <w:rFonts w:ascii="Arial" w:hAnsi="Arial" w:cs="Arial"/>
        </w:rPr>
        <w:t xml:space="preserve"> </w:t>
      </w:r>
      <w:r w:rsidR="000A540B" w:rsidRPr="008F7EA2">
        <w:rPr>
          <w:rFonts w:ascii="Arial" w:hAnsi="Arial" w:cs="Arial"/>
        </w:rPr>
        <w:t>Vicep</w:t>
      </w:r>
      <w:r w:rsidR="00343850" w:rsidRPr="008F7EA2">
        <w:rPr>
          <w:rFonts w:ascii="Arial" w:hAnsi="Arial" w:cs="Arial"/>
        </w:rPr>
        <w:t>residente</w:t>
      </w:r>
      <w:r w:rsidR="000A540B" w:rsidRPr="008F7EA2">
        <w:rPr>
          <w:rFonts w:ascii="Arial" w:hAnsi="Arial" w:cs="Arial"/>
        </w:rPr>
        <w:t xml:space="preserve"> Vicario</w:t>
      </w:r>
      <w:r w:rsidR="00343850" w:rsidRPr="008F7EA2">
        <w:rPr>
          <w:rFonts w:ascii="Arial" w:hAnsi="Arial" w:cs="Arial"/>
        </w:rPr>
        <w:t>,</w:t>
      </w:r>
      <w:r w:rsidRPr="008F7EA2">
        <w:rPr>
          <w:rFonts w:ascii="Arial" w:hAnsi="Arial" w:cs="Arial"/>
        </w:rPr>
        <w:t xml:space="preserve"> oppure su richiesta di almeno tre </w:t>
      </w:r>
      <w:r w:rsidR="00343850" w:rsidRPr="008F7EA2">
        <w:rPr>
          <w:rFonts w:ascii="Arial" w:hAnsi="Arial" w:cs="Arial"/>
        </w:rPr>
        <w:t>comp</w:t>
      </w:r>
      <w:r w:rsidR="003574F8" w:rsidRPr="008F7EA2">
        <w:rPr>
          <w:rFonts w:ascii="Arial" w:hAnsi="Arial" w:cs="Arial"/>
        </w:rPr>
        <w:t>onenti.</w:t>
      </w:r>
    </w:p>
    <w:p w:rsidR="004858A9" w:rsidRPr="008F7EA2" w:rsidRDefault="004858A9" w:rsidP="00343850">
      <w:pPr>
        <w:tabs>
          <w:tab w:val="left" w:pos="3240"/>
        </w:tabs>
        <w:ind w:left="720" w:hanging="72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      </w:t>
      </w:r>
    </w:p>
    <w:p w:rsidR="00343850" w:rsidRPr="008F7EA2" w:rsidRDefault="004858A9" w:rsidP="00343850">
      <w:pPr>
        <w:tabs>
          <w:tab w:val="left" w:pos="3240"/>
        </w:tabs>
        <w:ind w:left="720" w:hanging="72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       6</w:t>
      </w:r>
      <w:r w:rsidR="00343850" w:rsidRPr="008F7EA2">
        <w:rPr>
          <w:rFonts w:ascii="Arial" w:hAnsi="Arial" w:cs="Arial"/>
        </w:rPr>
        <w:t>.</w:t>
      </w:r>
      <w:r w:rsidR="00343850" w:rsidRPr="008F7EA2">
        <w:rPr>
          <w:rFonts w:ascii="Arial" w:hAnsi="Arial" w:cs="Arial"/>
        </w:rPr>
        <w:tab/>
        <w:t xml:space="preserve">La convocazione del Consiglio </w:t>
      </w:r>
      <w:r w:rsidR="000E6DD2" w:rsidRPr="008F7EA2">
        <w:rPr>
          <w:rFonts w:ascii="Arial" w:hAnsi="Arial" w:cs="Arial"/>
        </w:rPr>
        <w:t>d</w:t>
      </w:r>
      <w:r w:rsidR="00343850" w:rsidRPr="008F7EA2">
        <w:rPr>
          <w:rFonts w:ascii="Arial" w:hAnsi="Arial" w:cs="Arial"/>
        </w:rPr>
        <w:t xml:space="preserve">irettivo avviene con le stesse modalità previste per la convocazione dell’Assemblea. </w:t>
      </w:r>
    </w:p>
    <w:p w:rsidR="00343850" w:rsidRPr="008F7EA2" w:rsidRDefault="00343850" w:rsidP="00343850">
      <w:pPr>
        <w:tabs>
          <w:tab w:val="left" w:pos="3240"/>
        </w:tabs>
        <w:ind w:left="720" w:hanging="720"/>
        <w:jc w:val="both"/>
        <w:rPr>
          <w:rFonts w:ascii="Arial" w:hAnsi="Arial" w:cs="Arial"/>
        </w:rPr>
      </w:pPr>
    </w:p>
    <w:p w:rsidR="00343850" w:rsidRPr="008F7EA2" w:rsidRDefault="004858A9" w:rsidP="00343850">
      <w:pPr>
        <w:tabs>
          <w:tab w:val="left" w:pos="3240"/>
        </w:tabs>
        <w:ind w:left="720" w:hanging="72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       7</w:t>
      </w:r>
      <w:r w:rsidR="00343850" w:rsidRPr="008F7EA2">
        <w:rPr>
          <w:rFonts w:ascii="Arial" w:hAnsi="Arial" w:cs="Arial"/>
        </w:rPr>
        <w:t>.</w:t>
      </w:r>
      <w:r w:rsidR="00343850" w:rsidRPr="008F7EA2">
        <w:rPr>
          <w:rFonts w:ascii="Arial" w:hAnsi="Arial" w:cs="Arial"/>
        </w:rPr>
        <w:tab/>
        <w:t xml:space="preserve">Il Consiglio direttivo è regolarmente costituito quando sia presente la metà più uno dei suoi componenti e le deliberazioni sono adottate a maggioranza dei presenti. In </w:t>
      </w:r>
      <w:r w:rsidR="00CE3AEE" w:rsidRPr="008F7EA2">
        <w:rPr>
          <w:rFonts w:ascii="Arial" w:hAnsi="Arial" w:cs="Arial"/>
        </w:rPr>
        <w:t>caso di parità dei voti,</w:t>
      </w:r>
      <w:r w:rsidR="00343850" w:rsidRPr="008F7EA2">
        <w:rPr>
          <w:rFonts w:ascii="Arial" w:hAnsi="Arial" w:cs="Arial"/>
        </w:rPr>
        <w:t xml:space="preserve"> il voto del Presidente</w:t>
      </w:r>
      <w:r w:rsidR="00CE3AEE" w:rsidRPr="008F7EA2">
        <w:rPr>
          <w:rFonts w:ascii="Arial" w:hAnsi="Arial" w:cs="Arial"/>
        </w:rPr>
        <w:t xml:space="preserve"> vale doppio</w:t>
      </w:r>
      <w:r w:rsidR="00343850" w:rsidRPr="008F7EA2">
        <w:rPr>
          <w:rFonts w:ascii="Arial" w:hAnsi="Arial" w:cs="Arial"/>
        </w:rPr>
        <w:t>.</w:t>
      </w:r>
    </w:p>
    <w:p w:rsidR="00343850" w:rsidRPr="008F7EA2" w:rsidRDefault="00343850" w:rsidP="00343850">
      <w:pPr>
        <w:tabs>
          <w:tab w:val="left" w:pos="3240"/>
        </w:tabs>
        <w:ind w:left="720" w:hanging="720"/>
        <w:jc w:val="both"/>
        <w:rPr>
          <w:rFonts w:ascii="Arial" w:hAnsi="Arial" w:cs="Arial"/>
        </w:rPr>
      </w:pPr>
    </w:p>
    <w:p w:rsidR="00343850" w:rsidRPr="008F7EA2" w:rsidRDefault="004858A9" w:rsidP="00343850">
      <w:pPr>
        <w:tabs>
          <w:tab w:val="left" w:pos="3240"/>
        </w:tabs>
        <w:ind w:left="720" w:hanging="720"/>
        <w:jc w:val="both"/>
        <w:rPr>
          <w:rFonts w:ascii="Arial" w:hAnsi="Arial" w:cs="Arial"/>
          <w:b/>
        </w:rPr>
      </w:pPr>
      <w:r w:rsidRPr="008F7EA2">
        <w:rPr>
          <w:rFonts w:ascii="Arial" w:hAnsi="Arial" w:cs="Arial"/>
        </w:rPr>
        <w:t xml:space="preserve">       8</w:t>
      </w:r>
      <w:r w:rsidR="00343850" w:rsidRPr="008F7EA2">
        <w:rPr>
          <w:rFonts w:ascii="Arial" w:hAnsi="Arial" w:cs="Arial"/>
        </w:rPr>
        <w:t>.</w:t>
      </w:r>
      <w:r w:rsidR="00343850" w:rsidRPr="008F7EA2">
        <w:rPr>
          <w:rFonts w:ascii="Arial" w:hAnsi="Arial" w:cs="Arial"/>
        </w:rPr>
        <w:tab/>
        <w:t>La mancata partecipazione alle riunioni del Consiglio direttivo per tre volte consecutive senza giustificato motivo</w:t>
      </w:r>
      <w:r w:rsidR="00C96330" w:rsidRPr="008F7EA2">
        <w:rPr>
          <w:rFonts w:ascii="Arial" w:hAnsi="Arial" w:cs="Arial"/>
        </w:rPr>
        <w:t xml:space="preserve">, e dopo formale sollecito, </w:t>
      </w:r>
      <w:r w:rsidR="00343850" w:rsidRPr="008F7EA2">
        <w:rPr>
          <w:rFonts w:ascii="Arial" w:hAnsi="Arial" w:cs="Arial"/>
        </w:rPr>
        <w:t>determina la decadenza del Consigliere assente</w:t>
      </w:r>
      <w:r w:rsidR="00343850" w:rsidRPr="008F7EA2">
        <w:rPr>
          <w:rFonts w:ascii="Arial" w:hAnsi="Arial" w:cs="Arial"/>
          <w:b/>
        </w:rPr>
        <w:t>.</w:t>
      </w:r>
    </w:p>
    <w:p w:rsidR="00343850" w:rsidRPr="008F7EA2" w:rsidRDefault="00343850" w:rsidP="00343850">
      <w:pPr>
        <w:tabs>
          <w:tab w:val="left" w:pos="3240"/>
        </w:tabs>
        <w:ind w:left="720" w:hanging="720"/>
        <w:jc w:val="both"/>
        <w:rPr>
          <w:rFonts w:ascii="Arial" w:hAnsi="Arial" w:cs="Arial"/>
          <w:b/>
        </w:rPr>
      </w:pPr>
    </w:p>
    <w:p w:rsidR="00343850" w:rsidRPr="008F7EA2" w:rsidRDefault="004858A9" w:rsidP="00343850">
      <w:pPr>
        <w:tabs>
          <w:tab w:val="left" w:pos="3240"/>
        </w:tabs>
        <w:ind w:left="720" w:hanging="720"/>
        <w:jc w:val="both"/>
        <w:rPr>
          <w:rFonts w:ascii="Arial" w:hAnsi="Arial" w:cs="Arial"/>
          <w:b/>
        </w:rPr>
      </w:pPr>
      <w:r w:rsidRPr="008F7EA2">
        <w:rPr>
          <w:rFonts w:ascii="Arial" w:hAnsi="Arial" w:cs="Arial"/>
          <w:b/>
        </w:rPr>
        <w:t xml:space="preserve">       </w:t>
      </w:r>
      <w:r w:rsidRPr="008F7EA2">
        <w:rPr>
          <w:rFonts w:ascii="Arial" w:hAnsi="Arial" w:cs="Arial"/>
        </w:rPr>
        <w:t>9</w:t>
      </w:r>
      <w:r w:rsidR="00343850" w:rsidRPr="008F7EA2">
        <w:rPr>
          <w:rFonts w:ascii="Arial" w:hAnsi="Arial" w:cs="Arial"/>
        </w:rPr>
        <w:t>.</w:t>
      </w:r>
      <w:r w:rsidR="00343850" w:rsidRPr="008F7EA2">
        <w:rPr>
          <w:rFonts w:ascii="Arial" w:hAnsi="Arial" w:cs="Arial"/>
          <w:b/>
        </w:rPr>
        <w:tab/>
      </w:r>
      <w:r w:rsidR="00343850" w:rsidRPr="008F7EA2">
        <w:rPr>
          <w:rFonts w:ascii="Arial" w:hAnsi="Arial" w:cs="Arial"/>
        </w:rPr>
        <w:t>Qualora per dimissioni, decadenza o per qualsiasi altra ragione, venisse meno la metà più uno dei membri del Consiglio direttivo</w:t>
      </w:r>
      <w:r w:rsidR="00C96330" w:rsidRPr="008F7EA2">
        <w:rPr>
          <w:rFonts w:ascii="Arial" w:hAnsi="Arial" w:cs="Arial"/>
        </w:rPr>
        <w:t>, si procede per cooptazione attingendo alla graduatoria dei primi non eletti nella medesima lista. In caso di rifiuto del chiamato o dei chiamati o qualora, per qualsi</w:t>
      </w:r>
      <w:r w:rsidR="00F50951" w:rsidRPr="008F7EA2">
        <w:rPr>
          <w:rFonts w:ascii="Arial" w:hAnsi="Arial" w:cs="Arial"/>
        </w:rPr>
        <w:t>a</w:t>
      </w:r>
      <w:r w:rsidR="00C96330" w:rsidRPr="008F7EA2">
        <w:rPr>
          <w:rFonts w:ascii="Arial" w:hAnsi="Arial" w:cs="Arial"/>
        </w:rPr>
        <w:t xml:space="preserve">si ragione, venisse meno la metà più uno dei Consiglieri, </w:t>
      </w:r>
      <w:r w:rsidR="00343850" w:rsidRPr="008F7EA2">
        <w:rPr>
          <w:rFonts w:ascii="Arial" w:hAnsi="Arial" w:cs="Arial"/>
        </w:rPr>
        <w:t xml:space="preserve"> il Presidente ne darà immediata comunicazione </w:t>
      </w:r>
      <w:r w:rsidR="00C96330" w:rsidRPr="008F7EA2">
        <w:rPr>
          <w:rFonts w:ascii="Arial" w:hAnsi="Arial" w:cs="Arial"/>
        </w:rPr>
        <w:t>al Collegio dei Probiviri il quale deve deliberare</w:t>
      </w:r>
      <w:r w:rsidR="00343850" w:rsidRPr="008F7EA2">
        <w:rPr>
          <w:rFonts w:ascii="Arial" w:hAnsi="Arial" w:cs="Arial"/>
        </w:rPr>
        <w:t xml:space="preserve"> lo scioglimento del Consiglio</w:t>
      </w:r>
      <w:r w:rsidR="00C96330" w:rsidRPr="008F7EA2">
        <w:rPr>
          <w:rFonts w:ascii="Arial" w:hAnsi="Arial" w:cs="Arial"/>
        </w:rPr>
        <w:t xml:space="preserve"> direttivo,</w:t>
      </w:r>
      <w:r w:rsidR="00343850" w:rsidRPr="008F7EA2">
        <w:rPr>
          <w:rFonts w:ascii="Arial" w:hAnsi="Arial" w:cs="Arial"/>
        </w:rPr>
        <w:t xml:space="preserve"> e </w:t>
      </w:r>
      <w:r w:rsidR="00C96330" w:rsidRPr="008F7EA2">
        <w:rPr>
          <w:rFonts w:ascii="Arial" w:hAnsi="Arial" w:cs="Arial"/>
        </w:rPr>
        <w:t>convocare l'Assemblea per le elezioni,</w:t>
      </w:r>
      <w:r w:rsidR="000A540B" w:rsidRPr="008F7EA2">
        <w:rPr>
          <w:rFonts w:ascii="Arial" w:hAnsi="Arial" w:cs="Arial"/>
          <w:color w:val="00B0F0"/>
        </w:rPr>
        <w:t xml:space="preserve"> </w:t>
      </w:r>
      <w:r w:rsidR="000A540B" w:rsidRPr="008F7EA2">
        <w:rPr>
          <w:rFonts w:ascii="Arial" w:hAnsi="Arial" w:cs="Arial"/>
        </w:rPr>
        <w:t xml:space="preserve">mantenendo </w:t>
      </w:r>
      <w:r w:rsidR="000E6DD2" w:rsidRPr="008F7EA2">
        <w:rPr>
          <w:rFonts w:ascii="Arial" w:hAnsi="Arial" w:cs="Arial"/>
        </w:rPr>
        <w:t xml:space="preserve">in carica </w:t>
      </w:r>
      <w:r w:rsidR="000A540B" w:rsidRPr="008F7EA2">
        <w:rPr>
          <w:rFonts w:ascii="Arial" w:hAnsi="Arial" w:cs="Arial"/>
        </w:rPr>
        <w:t xml:space="preserve">la figura del Presidente </w:t>
      </w:r>
      <w:r w:rsidR="00C96330" w:rsidRPr="008F7EA2">
        <w:rPr>
          <w:rFonts w:ascii="Arial" w:hAnsi="Arial" w:cs="Arial"/>
        </w:rPr>
        <w:t>e del Delegato AVO Giovani.</w:t>
      </w:r>
    </w:p>
    <w:p w:rsidR="00B62D85" w:rsidRPr="008F7EA2" w:rsidRDefault="004858A9" w:rsidP="00343850">
      <w:pPr>
        <w:tabs>
          <w:tab w:val="left" w:pos="3240"/>
        </w:tabs>
        <w:ind w:left="720" w:hanging="720"/>
        <w:jc w:val="both"/>
        <w:rPr>
          <w:rFonts w:ascii="Arial" w:hAnsi="Arial" w:cs="Arial"/>
          <w:b/>
        </w:rPr>
      </w:pPr>
      <w:r w:rsidRPr="008F7EA2">
        <w:rPr>
          <w:rFonts w:ascii="Arial" w:hAnsi="Arial" w:cs="Arial"/>
          <w:b/>
        </w:rPr>
        <w:t xml:space="preserve">      </w:t>
      </w:r>
    </w:p>
    <w:p w:rsidR="00343850" w:rsidRPr="008F7EA2" w:rsidRDefault="00B62D85" w:rsidP="00343850">
      <w:pPr>
        <w:tabs>
          <w:tab w:val="left" w:pos="3240"/>
        </w:tabs>
        <w:ind w:left="720" w:hanging="720"/>
        <w:jc w:val="both"/>
        <w:rPr>
          <w:rFonts w:ascii="Arial" w:hAnsi="Arial" w:cs="Arial"/>
        </w:rPr>
      </w:pPr>
      <w:r w:rsidRPr="008F7EA2">
        <w:rPr>
          <w:rFonts w:ascii="Arial" w:hAnsi="Arial" w:cs="Arial"/>
          <w:b/>
        </w:rPr>
        <w:t xml:space="preserve">      </w:t>
      </w:r>
      <w:r w:rsidR="004858A9" w:rsidRPr="008F7EA2">
        <w:rPr>
          <w:rFonts w:ascii="Arial" w:hAnsi="Arial" w:cs="Arial"/>
        </w:rPr>
        <w:t>10</w:t>
      </w:r>
      <w:r w:rsidR="00343850" w:rsidRPr="008F7EA2">
        <w:rPr>
          <w:rFonts w:ascii="Arial" w:hAnsi="Arial" w:cs="Arial"/>
        </w:rPr>
        <w:t>.Al Consiglio direttivo spettano tutti i compiti di ordinaria e di straordinaria amministrazione, fatta eccezione per quelli demandati dallo statuto all’Assemblea ed agli altri organi sociali. In particolare spetta al Consiglio direttivo:</w:t>
      </w:r>
    </w:p>
    <w:p w:rsidR="00343850" w:rsidRPr="008F7EA2" w:rsidRDefault="00343850" w:rsidP="00343850">
      <w:pPr>
        <w:tabs>
          <w:tab w:val="left" w:pos="3240"/>
        </w:tabs>
        <w:ind w:left="720" w:hanging="72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ab/>
      </w:r>
    </w:p>
    <w:p w:rsidR="00343850" w:rsidRPr="008F7EA2" w:rsidRDefault="00343850" w:rsidP="002A6C49">
      <w:pPr>
        <w:numPr>
          <w:ilvl w:val="2"/>
          <w:numId w:val="9"/>
        </w:numPr>
        <w:tabs>
          <w:tab w:val="clear" w:pos="2868"/>
          <w:tab w:val="num" w:pos="720"/>
        </w:tabs>
        <w:ind w:left="720"/>
        <w:jc w:val="both"/>
        <w:rPr>
          <w:rFonts w:ascii="Arial" w:hAnsi="Arial" w:cs="Arial"/>
          <w:b/>
        </w:rPr>
      </w:pPr>
      <w:r w:rsidRPr="008F7EA2">
        <w:rPr>
          <w:rFonts w:ascii="Arial" w:hAnsi="Arial" w:cs="Arial"/>
        </w:rPr>
        <w:t>dare attuazione alle decisioni ed al programma di attività approvato dell’Assemblea</w:t>
      </w:r>
      <w:r w:rsidRPr="008F7EA2">
        <w:rPr>
          <w:rFonts w:ascii="Arial" w:hAnsi="Arial" w:cs="Arial"/>
          <w:b/>
        </w:rPr>
        <w:t>;</w:t>
      </w:r>
    </w:p>
    <w:p w:rsidR="009D37F3" w:rsidRPr="008F7EA2" w:rsidRDefault="009D37F3" w:rsidP="002A6C49">
      <w:pPr>
        <w:numPr>
          <w:ilvl w:val="2"/>
          <w:numId w:val="9"/>
        </w:numPr>
        <w:tabs>
          <w:tab w:val="clear" w:pos="2868"/>
          <w:tab w:val="num" w:pos="720"/>
        </w:tabs>
        <w:ind w:left="72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dare attuazione alle delibere del Consiglio delle Regioni; </w:t>
      </w:r>
    </w:p>
    <w:p w:rsidR="00343850" w:rsidRPr="008F7EA2" w:rsidRDefault="00343850" w:rsidP="002A6C49">
      <w:pPr>
        <w:numPr>
          <w:ilvl w:val="2"/>
          <w:numId w:val="9"/>
        </w:numPr>
        <w:tabs>
          <w:tab w:val="left" w:pos="720"/>
        </w:tabs>
        <w:ind w:left="720"/>
        <w:jc w:val="both"/>
        <w:rPr>
          <w:rFonts w:ascii="Arial" w:hAnsi="Arial" w:cs="Arial"/>
          <w:b/>
        </w:rPr>
      </w:pPr>
      <w:r w:rsidRPr="008F7EA2">
        <w:rPr>
          <w:rFonts w:ascii="Arial" w:hAnsi="Arial" w:cs="Arial"/>
        </w:rPr>
        <w:lastRenderedPageBreak/>
        <w:t>approvare il progetto del bilancio di previsione e sue variazioni  ed il conto consuntivo</w:t>
      </w:r>
      <w:r w:rsidR="00C67337" w:rsidRPr="008F7EA2">
        <w:rPr>
          <w:rFonts w:ascii="Arial" w:hAnsi="Arial" w:cs="Arial"/>
        </w:rPr>
        <w:t xml:space="preserve"> predisposto dal Tesoriere</w:t>
      </w:r>
      <w:r w:rsidR="00066102" w:rsidRPr="008F7EA2">
        <w:rPr>
          <w:rFonts w:ascii="Arial" w:hAnsi="Arial" w:cs="Arial"/>
        </w:rPr>
        <w:t>;</w:t>
      </w:r>
    </w:p>
    <w:p w:rsidR="00343850" w:rsidRPr="008F7EA2" w:rsidRDefault="00343850" w:rsidP="002A6C49">
      <w:pPr>
        <w:numPr>
          <w:ilvl w:val="2"/>
          <w:numId w:val="9"/>
        </w:numPr>
        <w:tabs>
          <w:tab w:val="clear" w:pos="2868"/>
          <w:tab w:val="num" w:pos="720"/>
          <w:tab w:val="left" w:pos="2700"/>
        </w:tabs>
        <w:ind w:left="720"/>
        <w:jc w:val="both"/>
        <w:rPr>
          <w:rFonts w:ascii="Arial" w:hAnsi="Arial" w:cs="Arial"/>
          <w:b/>
        </w:rPr>
      </w:pPr>
      <w:r w:rsidRPr="008F7EA2">
        <w:rPr>
          <w:rFonts w:ascii="Arial" w:hAnsi="Arial" w:cs="Arial"/>
        </w:rPr>
        <w:t>definire nel dettaglio il quadro organizzativo dell’associazione prospettando attribuzioni di incarichi e responsabilità e proponendo il ricorso a consulenti e collaboratori, anche esterni, dotati di specifiche competenze in settori di intervento dell’Associazione;</w:t>
      </w:r>
    </w:p>
    <w:p w:rsidR="00343850" w:rsidRPr="008F7EA2" w:rsidRDefault="00343850" w:rsidP="002A6C49">
      <w:pPr>
        <w:numPr>
          <w:ilvl w:val="2"/>
          <w:numId w:val="9"/>
        </w:numPr>
        <w:tabs>
          <w:tab w:val="left" w:pos="720"/>
        </w:tabs>
        <w:ind w:left="72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autorizzare il Presidente ad accettare donazioni</w:t>
      </w:r>
      <w:r w:rsidR="007D7F75" w:rsidRPr="008F7EA2">
        <w:rPr>
          <w:rFonts w:ascii="Arial" w:hAnsi="Arial" w:cs="Arial"/>
        </w:rPr>
        <w:t xml:space="preserve"> </w:t>
      </w:r>
      <w:r w:rsidR="00B05794" w:rsidRPr="008F7EA2">
        <w:rPr>
          <w:rFonts w:ascii="Arial" w:hAnsi="Arial" w:cs="Arial"/>
        </w:rPr>
        <w:t>e</w:t>
      </w:r>
      <w:r w:rsidR="007D7F75" w:rsidRPr="008F7EA2">
        <w:rPr>
          <w:rFonts w:ascii="Arial" w:hAnsi="Arial" w:cs="Arial"/>
        </w:rPr>
        <w:t>,</w:t>
      </w:r>
      <w:r w:rsidRPr="008F7EA2">
        <w:rPr>
          <w:rFonts w:ascii="Arial" w:hAnsi="Arial" w:cs="Arial"/>
        </w:rPr>
        <w:t xml:space="preserve"> con beneficio d’inventario, lasciti testamentari;</w:t>
      </w:r>
    </w:p>
    <w:p w:rsidR="00FC1B43" w:rsidRPr="008F7EA2" w:rsidRDefault="00FC1B43" w:rsidP="002A6C49">
      <w:pPr>
        <w:numPr>
          <w:ilvl w:val="2"/>
          <w:numId w:val="9"/>
        </w:numPr>
        <w:tabs>
          <w:tab w:val="clear" w:pos="2868"/>
          <w:tab w:val="num" w:pos="720"/>
          <w:tab w:val="left" w:pos="2700"/>
        </w:tabs>
        <w:ind w:left="72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provvedere all’istruttoria per la decadenza e l’esclusione dei soci;</w:t>
      </w:r>
    </w:p>
    <w:p w:rsidR="00FC1B43" w:rsidRPr="008F7EA2" w:rsidRDefault="00FC1B43" w:rsidP="002A6C49">
      <w:pPr>
        <w:numPr>
          <w:ilvl w:val="2"/>
          <w:numId w:val="9"/>
        </w:numPr>
        <w:tabs>
          <w:tab w:val="clear" w:pos="2868"/>
          <w:tab w:val="num" w:pos="720"/>
          <w:tab w:val="left" w:pos="2700"/>
        </w:tabs>
        <w:ind w:left="72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adottare, per motivi di necessità ed urgenza, provvedimenti di competenza dell’Assemblea sottoponendoli a ratifica nella prima riunione dell’Assemblea stessa;</w:t>
      </w:r>
    </w:p>
    <w:p w:rsidR="00343850" w:rsidRPr="008F7EA2" w:rsidRDefault="00343850" w:rsidP="002A6C49">
      <w:pPr>
        <w:numPr>
          <w:ilvl w:val="2"/>
          <w:numId w:val="9"/>
        </w:numPr>
        <w:tabs>
          <w:tab w:val="clear" w:pos="2868"/>
          <w:tab w:val="num" w:pos="720"/>
          <w:tab w:val="left" w:pos="2700"/>
        </w:tabs>
        <w:ind w:left="72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ratificare, nella prima seduta successiva, i provvedimenti</w:t>
      </w:r>
      <w:r w:rsidRPr="008F7EA2">
        <w:rPr>
          <w:rFonts w:ascii="Arial" w:hAnsi="Arial" w:cs="Arial"/>
          <w:b/>
        </w:rPr>
        <w:t xml:space="preserve"> </w:t>
      </w:r>
      <w:r w:rsidRPr="008F7EA2">
        <w:rPr>
          <w:rFonts w:ascii="Arial" w:hAnsi="Arial" w:cs="Arial"/>
        </w:rPr>
        <w:t>di propria competenza adottati dal Presidente per motivi di necessità ed urgenza.</w:t>
      </w:r>
    </w:p>
    <w:p w:rsidR="009D37F3" w:rsidRPr="008F7EA2" w:rsidRDefault="007D7F75" w:rsidP="002A6C49">
      <w:pPr>
        <w:numPr>
          <w:ilvl w:val="2"/>
          <w:numId w:val="9"/>
        </w:numPr>
        <w:tabs>
          <w:tab w:val="clear" w:pos="2868"/>
          <w:tab w:val="num" w:pos="720"/>
          <w:tab w:val="left" w:pos="2700"/>
        </w:tabs>
        <w:ind w:left="72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v</w:t>
      </w:r>
      <w:r w:rsidR="009D37F3" w:rsidRPr="008F7EA2">
        <w:rPr>
          <w:rFonts w:ascii="Arial" w:hAnsi="Arial" w:cs="Arial"/>
        </w:rPr>
        <w:t>erificare il rispetto dello Statuto e del Regolamento da parte dei Soci</w:t>
      </w:r>
      <w:r w:rsidRPr="008F7EA2">
        <w:rPr>
          <w:rFonts w:ascii="Arial" w:hAnsi="Arial" w:cs="Arial"/>
        </w:rPr>
        <w:t>.</w:t>
      </w:r>
    </w:p>
    <w:p w:rsidR="00343850" w:rsidRPr="008F7EA2" w:rsidRDefault="00343850" w:rsidP="0059778F">
      <w:pPr>
        <w:tabs>
          <w:tab w:val="num" w:pos="720"/>
        </w:tabs>
        <w:jc w:val="both"/>
        <w:rPr>
          <w:rFonts w:ascii="Arial" w:hAnsi="Arial" w:cs="Arial"/>
        </w:rPr>
      </w:pPr>
    </w:p>
    <w:p w:rsidR="00B0656D" w:rsidRPr="008F7EA2" w:rsidRDefault="00B0656D" w:rsidP="00343850">
      <w:pPr>
        <w:jc w:val="both"/>
        <w:rPr>
          <w:rFonts w:ascii="Arial" w:hAnsi="Arial" w:cs="Arial"/>
          <w:b/>
        </w:rPr>
      </w:pPr>
    </w:p>
    <w:p w:rsidR="00343850" w:rsidRPr="008F7EA2" w:rsidRDefault="00C83631" w:rsidP="00343850">
      <w:pPr>
        <w:jc w:val="both"/>
        <w:rPr>
          <w:rFonts w:ascii="Arial" w:hAnsi="Arial" w:cs="Arial"/>
          <w:b/>
          <w:color w:val="FF0000"/>
        </w:rPr>
      </w:pPr>
      <w:r w:rsidRPr="008F7EA2">
        <w:rPr>
          <w:rFonts w:ascii="Arial" w:hAnsi="Arial" w:cs="Arial"/>
          <w:b/>
        </w:rPr>
        <w:t>Art.</w:t>
      </w:r>
      <w:r w:rsidR="00E74331" w:rsidRPr="008F7EA2">
        <w:rPr>
          <w:rFonts w:ascii="Arial" w:hAnsi="Arial" w:cs="Arial"/>
          <w:b/>
        </w:rPr>
        <w:t>20</w:t>
      </w:r>
      <w:r w:rsidR="00343850" w:rsidRPr="008F7EA2">
        <w:rPr>
          <w:rFonts w:ascii="Arial" w:hAnsi="Arial" w:cs="Arial"/>
          <w:b/>
        </w:rPr>
        <w:t xml:space="preserve"> </w:t>
      </w:r>
      <w:r w:rsidRPr="008F7EA2">
        <w:rPr>
          <w:rFonts w:ascii="Arial" w:hAnsi="Arial" w:cs="Arial"/>
          <w:b/>
        </w:rPr>
        <w:t>-</w:t>
      </w:r>
      <w:r w:rsidR="00343850" w:rsidRPr="008F7EA2">
        <w:rPr>
          <w:rFonts w:ascii="Arial" w:hAnsi="Arial" w:cs="Arial"/>
          <w:b/>
        </w:rPr>
        <w:t xml:space="preserve">  Il  Collegio  dei  Revisori    </w:t>
      </w:r>
    </w:p>
    <w:p w:rsidR="00343850" w:rsidRPr="008F7EA2" w:rsidRDefault="00343850" w:rsidP="00343850">
      <w:pPr>
        <w:jc w:val="both"/>
        <w:rPr>
          <w:rFonts w:ascii="Arial" w:hAnsi="Arial" w:cs="Arial"/>
          <w:b/>
          <w:u w:val="single"/>
        </w:rPr>
      </w:pPr>
    </w:p>
    <w:p w:rsidR="00343850" w:rsidRPr="008F7EA2" w:rsidRDefault="00343850" w:rsidP="00B0656D">
      <w:pPr>
        <w:pStyle w:val="Paragrafoelenco"/>
        <w:numPr>
          <w:ilvl w:val="0"/>
          <w:numId w:val="33"/>
        </w:numPr>
        <w:tabs>
          <w:tab w:val="left" w:pos="5460"/>
        </w:tabs>
        <w:jc w:val="both"/>
        <w:rPr>
          <w:rFonts w:ascii="Arial" w:hAnsi="Arial" w:cs="Arial"/>
          <w:b/>
          <w:color w:val="FF0000"/>
        </w:rPr>
      </w:pPr>
      <w:r w:rsidRPr="008F7EA2">
        <w:rPr>
          <w:rFonts w:ascii="Arial" w:hAnsi="Arial" w:cs="Arial"/>
        </w:rPr>
        <w:t>Il Collegio dei Revisori è costituito da tre componenti in possesso di specifica e comprovata esperienza in materia contabile e fiscale</w:t>
      </w:r>
      <w:r w:rsidR="00151993" w:rsidRPr="008F7EA2">
        <w:rPr>
          <w:rFonts w:ascii="Arial" w:hAnsi="Arial" w:cs="Arial"/>
        </w:rPr>
        <w:t xml:space="preserve">, </w:t>
      </w:r>
      <w:r w:rsidRPr="008F7EA2">
        <w:rPr>
          <w:rFonts w:ascii="Arial" w:hAnsi="Arial" w:cs="Arial"/>
        </w:rPr>
        <w:t>eletti dall’Assemblea</w:t>
      </w:r>
      <w:r w:rsidRPr="008F7EA2">
        <w:rPr>
          <w:rFonts w:ascii="Arial" w:hAnsi="Arial" w:cs="Arial"/>
          <w:i/>
        </w:rPr>
        <w:t xml:space="preserve"> </w:t>
      </w:r>
      <w:r w:rsidRPr="008F7EA2">
        <w:rPr>
          <w:rFonts w:ascii="Arial" w:hAnsi="Arial" w:cs="Arial"/>
        </w:rPr>
        <w:t>fra i soci  delle Avo locali associate nonch</w:t>
      </w:r>
      <w:r w:rsidR="00876A4C" w:rsidRPr="008F7EA2">
        <w:rPr>
          <w:rFonts w:ascii="Arial" w:hAnsi="Arial" w:cs="Arial"/>
        </w:rPr>
        <w:t xml:space="preserve">é fra persone esterne alle Avo </w:t>
      </w:r>
      <w:r w:rsidRPr="008F7EA2">
        <w:rPr>
          <w:rFonts w:ascii="Arial" w:hAnsi="Arial" w:cs="Arial"/>
        </w:rPr>
        <w:t xml:space="preserve">che propongono la loro candidatura, </w:t>
      </w:r>
      <w:r w:rsidR="00E10087" w:rsidRPr="008F7EA2">
        <w:rPr>
          <w:rFonts w:ascii="Arial" w:hAnsi="Arial" w:cs="Arial"/>
        </w:rPr>
        <w:t>muniti</w:t>
      </w:r>
      <w:r w:rsidR="00FC0614" w:rsidRPr="008F7EA2">
        <w:rPr>
          <w:rFonts w:ascii="Arial" w:hAnsi="Arial" w:cs="Arial"/>
        </w:rPr>
        <w:t xml:space="preserve"> preferibilmente </w:t>
      </w:r>
      <w:r w:rsidR="00E10087" w:rsidRPr="008F7EA2">
        <w:rPr>
          <w:rFonts w:ascii="Arial" w:hAnsi="Arial" w:cs="Arial"/>
        </w:rPr>
        <w:t>di Laurea in Economia e Commercio e/o Diploma di Ragioneria.</w:t>
      </w:r>
    </w:p>
    <w:p w:rsidR="00416383" w:rsidRPr="008F7EA2" w:rsidRDefault="00416383" w:rsidP="00343850">
      <w:pPr>
        <w:ind w:left="540" w:hanging="540"/>
        <w:jc w:val="both"/>
        <w:rPr>
          <w:rFonts w:ascii="Arial" w:hAnsi="Arial" w:cs="Arial"/>
        </w:rPr>
      </w:pPr>
    </w:p>
    <w:p w:rsidR="00343850" w:rsidRPr="008F7EA2" w:rsidRDefault="00343850" w:rsidP="00B0656D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Il Collegio elegge al suo interno il proprio Presidente, cui spetta la responsabilità della convocazione e del corretto funzionamento del Collegio stesso.</w:t>
      </w:r>
    </w:p>
    <w:p w:rsidR="00343850" w:rsidRPr="008F7EA2" w:rsidRDefault="00343850" w:rsidP="00343850">
      <w:pPr>
        <w:ind w:left="720" w:hanging="720"/>
        <w:jc w:val="both"/>
        <w:rPr>
          <w:rFonts w:ascii="Arial" w:hAnsi="Arial" w:cs="Arial"/>
          <w:i/>
        </w:rPr>
      </w:pPr>
    </w:p>
    <w:p w:rsidR="00343850" w:rsidRPr="008F7EA2" w:rsidRDefault="00343850" w:rsidP="00B0656D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Al Collegio spetta la verifica della regolare tenuta delle scritture e dei documenti contabili. Il Collegio effettua il controllo del Conto consuntivo, predisposto dal Tesoriere,</w:t>
      </w:r>
      <w:r w:rsidR="00E414C6" w:rsidRPr="008F7EA2">
        <w:rPr>
          <w:rFonts w:ascii="Arial" w:hAnsi="Arial" w:cs="Arial"/>
        </w:rPr>
        <w:t xml:space="preserve"> ed approvato</w:t>
      </w:r>
      <w:r w:rsidR="00E414C6" w:rsidRPr="008F7EA2">
        <w:rPr>
          <w:rFonts w:ascii="Arial" w:hAnsi="Arial" w:cs="Arial"/>
          <w:i/>
        </w:rPr>
        <w:t xml:space="preserve"> </w:t>
      </w:r>
      <w:r w:rsidR="00E414C6" w:rsidRPr="008F7EA2">
        <w:rPr>
          <w:rFonts w:ascii="Arial" w:hAnsi="Arial" w:cs="Arial"/>
        </w:rPr>
        <w:t>dal Consiglio direttivo</w:t>
      </w:r>
      <w:r w:rsidR="00E414C6" w:rsidRPr="008F7EA2">
        <w:rPr>
          <w:rFonts w:ascii="Arial" w:hAnsi="Arial" w:cs="Arial"/>
          <w:i/>
        </w:rPr>
        <w:t>,</w:t>
      </w:r>
      <w:r w:rsidRPr="008F7EA2">
        <w:rPr>
          <w:rFonts w:ascii="Arial" w:hAnsi="Arial" w:cs="Arial"/>
        </w:rPr>
        <w:t xml:space="preserve"> prima della sua presentazione all’Assemblea</w:t>
      </w:r>
      <w:r w:rsidR="00416383" w:rsidRPr="008F7EA2">
        <w:rPr>
          <w:rFonts w:ascii="Arial" w:hAnsi="Arial" w:cs="Arial"/>
        </w:rPr>
        <w:t>.</w:t>
      </w:r>
      <w:r w:rsidRPr="008F7EA2">
        <w:rPr>
          <w:rFonts w:ascii="Arial" w:hAnsi="Arial" w:cs="Arial"/>
        </w:rPr>
        <w:t xml:space="preserve"> </w:t>
      </w:r>
    </w:p>
    <w:p w:rsidR="00343850" w:rsidRPr="008F7EA2" w:rsidRDefault="00343850" w:rsidP="00343850">
      <w:pPr>
        <w:ind w:left="720" w:hanging="720"/>
        <w:jc w:val="both"/>
        <w:rPr>
          <w:rFonts w:ascii="Arial" w:hAnsi="Arial" w:cs="Arial"/>
          <w:b/>
        </w:rPr>
      </w:pPr>
    </w:p>
    <w:p w:rsidR="00343850" w:rsidRPr="008F7EA2" w:rsidRDefault="00343850" w:rsidP="00B0656D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I membri del Collegio dei Revisori rispondono del proprio operato direttamente all’Assemblea</w:t>
      </w:r>
      <w:r w:rsidR="00A30E96" w:rsidRPr="008F7EA2">
        <w:rPr>
          <w:rFonts w:ascii="Arial" w:hAnsi="Arial" w:cs="Arial"/>
        </w:rPr>
        <w:t>, durano in caric</w:t>
      </w:r>
      <w:r w:rsidR="00FE4C43" w:rsidRPr="008F7EA2">
        <w:rPr>
          <w:rFonts w:ascii="Arial" w:hAnsi="Arial" w:cs="Arial"/>
        </w:rPr>
        <w:t>a tre anni</w:t>
      </w:r>
      <w:r w:rsidR="00E10087" w:rsidRPr="008F7EA2">
        <w:rPr>
          <w:rFonts w:ascii="Arial" w:hAnsi="Arial" w:cs="Arial"/>
        </w:rPr>
        <w:t xml:space="preserve">, e </w:t>
      </w:r>
      <w:r w:rsidR="00FE4C43" w:rsidRPr="008F7EA2">
        <w:rPr>
          <w:rFonts w:ascii="Arial" w:hAnsi="Arial" w:cs="Arial"/>
        </w:rPr>
        <w:t xml:space="preserve"> sono rieleggibili per un solo altro mandato.</w:t>
      </w:r>
    </w:p>
    <w:p w:rsidR="00396B20" w:rsidRPr="008F7EA2" w:rsidRDefault="00396B20" w:rsidP="00F856BD">
      <w:pPr>
        <w:ind w:left="540" w:hanging="540"/>
        <w:jc w:val="both"/>
        <w:rPr>
          <w:rFonts w:ascii="Arial" w:hAnsi="Arial" w:cs="Arial"/>
        </w:rPr>
      </w:pPr>
    </w:p>
    <w:p w:rsidR="00F856BD" w:rsidRPr="008F7EA2" w:rsidRDefault="00F856BD" w:rsidP="00F856BD">
      <w:pPr>
        <w:ind w:left="540" w:hanging="540"/>
        <w:jc w:val="both"/>
        <w:rPr>
          <w:rFonts w:ascii="Arial" w:hAnsi="Arial" w:cs="Arial"/>
        </w:rPr>
      </w:pPr>
    </w:p>
    <w:p w:rsidR="00B0656D" w:rsidRPr="008F7EA2" w:rsidRDefault="00B0656D" w:rsidP="00343850">
      <w:pPr>
        <w:jc w:val="both"/>
        <w:rPr>
          <w:rFonts w:ascii="Arial" w:hAnsi="Arial" w:cs="Arial"/>
          <w:b/>
        </w:rPr>
      </w:pPr>
    </w:p>
    <w:p w:rsidR="00B0656D" w:rsidRPr="008F7EA2" w:rsidRDefault="00B0656D" w:rsidP="00343850">
      <w:pPr>
        <w:jc w:val="both"/>
        <w:rPr>
          <w:rFonts w:ascii="Arial" w:hAnsi="Arial" w:cs="Arial"/>
          <w:b/>
        </w:rPr>
      </w:pPr>
    </w:p>
    <w:p w:rsidR="00343850" w:rsidRPr="008F7EA2" w:rsidRDefault="00C83631" w:rsidP="00343850">
      <w:pPr>
        <w:jc w:val="both"/>
        <w:rPr>
          <w:rFonts w:ascii="Arial" w:hAnsi="Arial" w:cs="Arial"/>
        </w:rPr>
      </w:pPr>
      <w:r w:rsidRPr="008F7EA2">
        <w:rPr>
          <w:rFonts w:ascii="Arial" w:hAnsi="Arial" w:cs="Arial"/>
          <w:b/>
        </w:rPr>
        <w:t xml:space="preserve">Art. </w:t>
      </w:r>
      <w:r w:rsidR="00343850" w:rsidRPr="008F7EA2">
        <w:rPr>
          <w:rFonts w:ascii="Arial" w:hAnsi="Arial" w:cs="Arial"/>
          <w:b/>
        </w:rPr>
        <w:t>2</w:t>
      </w:r>
      <w:r w:rsidR="00E74331" w:rsidRPr="008F7EA2">
        <w:rPr>
          <w:rFonts w:ascii="Arial" w:hAnsi="Arial" w:cs="Arial"/>
          <w:b/>
        </w:rPr>
        <w:t>1</w:t>
      </w:r>
      <w:r w:rsidRPr="008F7EA2">
        <w:rPr>
          <w:rFonts w:ascii="Arial" w:hAnsi="Arial" w:cs="Arial"/>
          <w:b/>
        </w:rPr>
        <w:t xml:space="preserve"> -</w:t>
      </w:r>
      <w:r w:rsidR="00343850" w:rsidRPr="008F7EA2">
        <w:rPr>
          <w:rFonts w:ascii="Arial" w:hAnsi="Arial" w:cs="Arial"/>
          <w:b/>
        </w:rPr>
        <w:t xml:space="preserve">  Il Collegio dei  Probiviri</w:t>
      </w:r>
    </w:p>
    <w:p w:rsidR="00343850" w:rsidRPr="008F7EA2" w:rsidRDefault="00343850" w:rsidP="00343850">
      <w:pPr>
        <w:jc w:val="both"/>
        <w:rPr>
          <w:rFonts w:ascii="Arial" w:hAnsi="Arial" w:cs="Arial"/>
          <w:b/>
          <w:u w:val="single"/>
        </w:rPr>
      </w:pPr>
    </w:p>
    <w:p w:rsidR="00E10087" w:rsidRPr="008F7EA2" w:rsidRDefault="00343850" w:rsidP="00B0656D">
      <w:pPr>
        <w:pStyle w:val="Paragrafoelenco"/>
        <w:numPr>
          <w:ilvl w:val="0"/>
          <w:numId w:val="34"/>
        </w:numPr>
        <w:tabs>
          <w:tab w:val="left" w:pos="5460"/>
        </w:tabs>
        <w:jc w:val="both"/>
        <w:rPr>
          <w:rFonts w:ascii="Arial" w:hAnsi="Arial" w:cs="Arial"/>
          <w:color w:val="FF0000"/>
        </w:rPr>
      </w:pPr>
      <w:r w:rsidRPr="008F7EA2">
        <w:rPr>
          <w:rFonts w:ascii="Arial" w:hAnsi="Arial" w:cs="Arial"/>
        </w:rPr>
        <w:t>Il Collegio dei Probiviri è costituito da tre componenti eletti dall’Assemblea fra i soci  delle Avo locali associate nonch</w:t>
      </w:r>
      <w:r w:rsidR="00E10087" w:rsidRPr="008F7EA2">
        <w:rPr>
          <w:rFonts w:ascii="Arial" w:hAnsi="Arial" w:cs="Arial"/>
        </w:rPr>
        <w:t xml:space="preserve">é fra persone esterne alle Avo, che propongono la loro candidatura, di </w:t>
      </w:r>
      <w:r w:rsidR="00DA1002" w:rsidRPr="008F7EA2">
        <w:rPr>
          <w:rFonts w:ascii="Arial" w:hAnsi="Arial" w:cs="Arial"/>
        </w:rPr>
        <w:t>cui</w:t>
      </w:r>
      <w:r w:rsidR="009325F0">
        <w:rPr>
          <w:rFonts w:ascii="Arial" w:hAnsi="Arial" w:cs="Arial"/>
        </w:rPr>
        <w:t>,possibilmente,</w:t>
      </w:r>
      <w:r w:rsidR="00DA1002" w:rsidRPr="008F7EA2">
        <w:rPr>
          <w:rFonts w:ascii="Arial" w:hAnsi="Arial" w:cs="Arial"/>
        </w:rPr>
        <w:t xml:space="preserve"> almeno </w:t>
      </w:r>
      <w:r w:rsidR="00E10087" w:rsidRPr="008F7EA2">
        <w:rPr>
          <w:rFonts w:ascii="Arial" w:hAnsi="Arial" w:cs="Arial"/>
        </w:rPr>
        <w:t>uno</w:t>
      </w:r>
      <w:r w:rsidR="00DA1002" w:rsidRPr="008F7EA2">
        <w:rPr>
          <w:rFonts w:ascii="Arial" w:hAnsi="Arial" w:cs="Arial"/>
        </w:rPr>
        <w:t xml:space="preserve"> </w:t>
      </w:r>
      <w:r w:rsidR="00E10087" w:rsidRPr="008F7EA2">
        <w:rPr>
          <w:rFonts w:ascii="Arial" w:hAnsi="Arial" w:cs="Arial"/>
        </w:rPr>
        <w:t>in possesso di Laurea in Giurisprudenza e/o equipollenti.</w:t>
      </w:r>
    </w:p>
    <w:p w:rsidR="00343850" w:rsidRPr="008F7EA2" w:rsidRDefault="00343850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</w:rPr>
      </w:pPr>
    </w:p>
    <w:p w:rsidR="00343850" w:rsidRPr="008F7EA2" w:rsidRDefault="00957211" w:rsidP="00343850">
      <w:pPr>
        <w:ind w:left="540" w:hanging="54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 </w:t>
      </w:r>
      <w:r w:rsidR="00633E38" w:rsidRPr="008F7EA2">
        <w:rPr>
          <w:rFonts w:ascii="Arial" w:hAnsi="Arial" w:cs="Arial"/>
        </w:rPr>
        <w:t xml:space="preserve"> </w:t>
      </w:r>
      <w:r w:rsidR="00B0656D" w:rsidRPr="008F7EA2">
        <w:rPr>
          <w:rFonts w:ascii="Arial" w:hAnsi="Arial" w:cs="Arial"/>
        </w:rPr>
        <w:t xml:space="preserve"> </w:t>
      </w:r>
      <w:r w:rsidR="007D7F75" w:rsidRPr="008F7EA2">
        <w:rPr>
          <w:rFonts w:ascii="Arial" w:hAnsi="Arial" w:cs="Arial"/>
        </w:rPr>
        <w:t xml:space="preserve"> </w:t>
      </w:r>
      <w:r w:rsidR="00343850" w:rsidRPr="008F7EA2">
        <w:rPr>
          <w:rFonts w:ascii="Arial" w:hAnsi="Arial" w:cs="Arial"/>
        </w:rPr>
        <w:t>2.</w:t>
      </w:r>
      <w:r w:rsidR="00343850" w:rsidRPr="008F7EA2">
        <w:rPr>
          <w:rFonts w:ascii="Arial" w:hAnsi="Arial" w:cs="Arial"/>
        </w:rPr>
        <w:tab/>
        <w:t>Il Collegio elegge al suo interno il proprio Presidente, cui spetta la responsabilità della convocazione e del corretto funzionamento del Collegio stesso.</w:t>
      </w:r>
    </w:p>
    <w:p w:rsidR="00343850" w:rsidRPr="008F7EA2" w:rsidRDefault="00343850" w:rsidP="00343850">
      <w:pPr>
        <w:ind w:left="540" w:hanging="540"/>
        <w:jc w:val="both"/>
        <w:rPr>
          <w:rFonts w:ascii="Arial" w:hAnsi="Arial" w:cs="Arial"/>
          <w:b/>
        </w:rPr>
      </w:pPr>
    </w:p>
    <w:p w:rsidR="000E5247" w:rsidRPr="008F7EA2" w:rsidRDefault="00633E38" w:rsidP="00633E38">
      <w:pPr>
        <w:ind w:left="540" w:hanging="54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lastRenderedPageBreak/>
        <w:t xml:space="preserve"> </w:t>
      </w:r>
      <w:r w:rsidR="00957211" w:rsidRPr="008F7EA2">
        <w:rPr>
          <w:rFonts w:ascii="Arial" w:hAnsi="Arial" w:cs="Arial"/>
        </w:rPr>
        <w:t xml:space="preserve"> </w:t>
      </w:r>
      <w:r w:rsidR="00B0656D" w:rsidRPr="008F7EA2">
        <w:rPr>
          <w:rFonts w:ascii="Arial" w:hAnsi="Arial" w:cs="Arial"/>
        </w:rPr>
        <w:t xml:space="preserve">  </w:t>
      </w:r>
      <w:r w:rsidR="00343850" w:rsidRPr="008F7EA2">
        <w:rPr>
          <w:rFonts w:ascii="Arial" w:hAnsi="Arial" w:cs="Arial"/>
        </w:rPr>
        <w:t>3.</w:t>
      </w:r>
      <w:r w:rsidR="00343850" w:rsidRPr="008F7EA2">
        <w:rPr>
          <w:rFonts w:ascii="Arial" w:hAnsi="Arial" w:cs="Arial"/>
        </w:rPr>
        <w:tab/>
        <w:t>Al Collegio dei</w:t>
      </w:r>
      <w:r w:rsidR="000E5247" w:rsidRPr="008F7EA2">
        <w:rPr>
          <w:rFonts w:ascii="Arial" w:hAnsi="Arial" w:cs="Arial"/>
        </w:rPr>
        <w:t xml:space="preserve"> Probiviri possono essere deferi</w:t>
      </w:r>
      <w:r w:rsidR="00343850" w:rsidRPr="008F7EA2">
        <w:rPr>
          <w:rFonts w:ascii="Arial" w:hAnsi="Arial" w:cs="Arial"/>
        </w:rPr>
        <w:t>te tutte le controversie insorte</w:t>
      </w:r>
      <w:r w:rsidR="00151993" w:rsidRPr="008F7EA2">
        <w:rPr>
          <w:rFonts w:ascii="Arial" w:hAnsi="Arial" w:cs="Arial"/>
        </w:rPr>
        <w:t xml:space="preserve"> tra o</w:t>
      </w:r>
      <w:r w:rsidR="00654E3A" w:rsidRPr="008F7EA2">
        <w:rPr>
          <w:rFonts w:ascii="Arial" w:hAnsi="Arial" w:cs="Arial"/>
        </w:rPr>
        <w:t xml:space="preserve">rgani dell’Associazione, </w:t>
      </w:r>
      <w:r w:rsidR="00343850" w:rsidRPr="008F7EA2">
        <w:rPr>
          <w:rFonts w:ascii="Arial" w:hAnsi="Arial" w:cs="Arial"/>
        </w:rPr>
        <w:t>tra l’Associaz</w:t>
      </w:r>
      <w:r w:rsidR="00F8078B" w:rsidRPr="008F7EA2">
        <w:rPr>
          <w:rFonts w:ascii="Arial" w:hAnsi="Arial" w:cs="Arial"/>
        </w:rPr>
        <w:t>ione e le Avo locali associate</w:t>
      </w:r>
      <w:r w:rsidR="00343850" w:rsidRPr="008F7EA2">
        <w:rPr>
          <w:rFonts w:ascii="Arial" w:hAnsi="Arial" w:cs="Arial"/>
        </w:rPr>
        <w:t>, tra le Avo associate</w:t>
      </w:r>
      <w:r w:rsidR="001B4E19" w:rsidRPr="008F7EA2">
        <w:rPr>
          <w:rFonts w:ascii="Arial" w:hAnsi="Arial" w:cs="Arial"/>
        </w:rPr>
        <w:t>.</w:t>
      </w:r>
      <w:r w:rsidR="000E5247" w:rsidRPr="008F7EA2">
        <w:rPr>
          <w:rFonts w:ascii="Arial" w:hAnsi="Arial" w:cs="Arial"/>
        </w:rPr>
        <w:t xml:space="preserve"> </w:t>
      </w:r>
    </w:p>
    <w:p w:rsidR="001B4E19" w:rsidRPr="008F7EA2" w:rsidRDefault="00E74331" w:rsidP="00343850">
      <w:pPr>
        <w:ind w:left="540" w:hanging="540"/>
        <w:jc w:val="both"/>
        <w:rPr>
          <w:rFonts w:ascii="Arial" w:hAnsi="Arial" w:cs="Arial"/>
          <w:i/>
        </w:rPr>
      </w:pPr>
      <w:r w:rsidRPr="008F7EA2">
        <w:rPr>
          <w:rFonts w:ascii="Arial" w:hAnsi="Arial" w:cs="Arial"/>
        </w:rPr>
        <w:t xml:space="preserve">         </w:t>
      </w:r>
    </w:p>
    <w:p w:rsidR="00343850" w:rsidRPr="008F7EA2" w:rsidRDefault="00957211" w:rsidP="00343850">
      <w:pPr>
        <w:ind w:left="540" w:hanging="540"/>
        <w:jc w:val="both"/>
        <w:rPr>
          <w:rFonts w:ascii="Arial" w:hAnsi="Arial" w:cs="Arial"/>
          <w:i/>
        </w:rPr>
      </w:pPr>
      <w:r w:rsidRPr="008F7EA2">
        <w:rPr>
          <w:rFonts w:ascii="Arial" w:hAnsi="Arial" w:cs="Arial"/>
        </w:rPr>
        <w:t xml:space="preserve"> </w:t>
      </w:r>
      <w:r w:rsidR="00B0656D" w:rsidRPr="008F7EA2">
        <w:rPr>
          <w:rFonts w:ascii="Arial" w:hAnsi="Arial" w:cs="Arial"/>
        </w:rPr>
        <w:t xml:space="preserve">  </w:t>
      </w:r>
      <w:r w:rsidRPr="008F7EA2">
        <w:rPr>
          <w:rFonts w:ascii="Arial" w:hAnsi="Arial" w:cs="Arial"/>
        </w:rPr>
        <w:t xml:space="preserve"> </w:t>
      </w:r>
      <w:r w:rsidR="001B4E19" w:rsidRPr="008F7EA2">
        <w:rPr>
          <w:rFonts w:ascii="Arial" w:hAnsi="Arial" w:cs="Arial"/>
        </w:rPr>
        <w:t>4.</w:t>
      </w:r>
      <w:r w:rsidR="001B4E19" w:rsidRPr="008F7EA2">
        <w:rPr>
          <w:rFonts w:ascii="Arial" w:hAnsi="Arial" w:cs="Arial"/>
        </w:rPr>
        <w:tab/>
      </w:r>
      <w:r w:rsidR="00633E38" w:rsidRPr="008F7EA2">
        <w:rPr>
          <w:rFonts w:ascii="Arial" w:hAnsi="Arial" w:cs="Arial"/>
        </w:rPr>
        <w:t>Il collegio dei Probiviri esprime parere non vincolante sulla decadenza e l’esclusione dei soci e decide sull’istanza di rimozione dall’incarico del Presidente</w:t>
      </w:r>
      <w:r w:rsidR="00CB785F" w:rsidRPr="008F7EA2">
        <w:rPr>
          <w:rFonts w:ascii="Arial" w:hAnsi="Arial" w:cs="Arial"/>
        </w:rPr>
        <w:t>.</w:t>
      </w:r>
    </w:p>
    <w:p w:rsidR="00343850" w:rsidRPr="008F7EA2" w:rsidRDefault="00343850" w:rsidP="00343850">
      <w:pPr>
        <w:ind w:left="540" w:hanging="540"/>
        <w:jc w:val="both"/>
        <w:rPr>
          <w:rFonts w:ascii="Arial" w:hAnsi="Arial" w:cs="Arial"/>
          <w:b/>
          <w:i/>
        </w:rPr>
      </w:pPr>
      <w:r w:rsidRPr="008F7EA2">
        <w:rPr>
          <w:rFonts w:ascii="Arial" w:hAnsi="Arial" w:cs="Arial"/>
          <w:b/>
          <w:i/>
        </w:rPr>
        <w:t xml:space="preserve"> </w:t>
      </w:r>
    </w:p>
    <w:p w:rsidR="000E5247" w:rsidRPr="008F7EA2" w:rsidRDefault="00957211" w:rsidP="00343850">
      <w:pPr>
        <w:ind w:left="540" w:hanging="54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 </w:t>
      </w:r>
      <w:r w:rsidR="00B0656D" w:rsidRPr="008F7EA2">
        <w:rPr>
          <w:rFonts w:ascii="Arial" w:hAnsi="Arial" w:cs="Arial"/>
        </w:rPr>
        <w:t xml:space="preserve">  </w:t>
      </w:r>
      <w:r w:rsidRPr="008F7EA2">
        <w:rPr>
          <w:rFonts w:ascii="Arial" w:hAnsi="Arial" w:cs="Arial"/>
        </w:rPr>
        <w:t xml:space="preserve"> </w:t>
      </w:r>
      <w:r w:rsidR="00E74331" w:rsidRPr="008F7EA2">
        <w:rPr>
          <w:rFonts w:ascii="Arial" w:hAnsi="Arial" w:cs="Arial"/>
        </w:rPr>
        <w:t>5</w:t>
      </w:r>
      <w:r w:rsidR="00343850" w:rsidRPr="008F7EA2">
        <w:rPr>
          <w:rFonts w:ascii="Arial" w:hAnsi="Arial" w:cs="Arial"/>
        </w:rPr>
        <w:t>.</w:t>
      </w:r>
      <w:r w:rsidR="00343850" w:rsidRPr="008F7EA2">
        <w:rPr>
          <w:rFonts w:ascii="Arial" w:hAnsi="Arial" w:cs="Arial"/>
        </w:rPr>
        <w:tab/>
        <w:t>Il Colle</w:t>
      </w:r>
      <w:r w:rsidR="00151993" w:rsidRPr="008F7EA2">
        <w:rPr>
          <w:rFonts w:ascii="Arial" w:hAnsi="Arial" w:cs="Arial"/>
        </w:rPr>
        <w:t>gio dei Probiviri agisce quale o</w:t>
      </w:r>
      <w:r w:rsidR="00343850" w:rsidRPr="008F7EA2">
        <w:rPr>
          <w:rFonts w:ascii="Arial" w:hAnsi="Arial" w:cs="Arial"/>
        </w:rPr>
        <w:t xml:space="preserve">rgano arbitrale e di garanzia statutaria e regolamentare, interpreta le norme statutarie e regolamentari e dà pareri sulla loro corretta applicazione.  Le decisioni assunte dal Collegio, ex bono et aequo, sono vincolanti per le parti. </w:t>
      </w:r>
    </w:p>
    <w:p w:rsidR="00343850" w:rsidRPr="008F7EA2" w:rsidRDefault="00343850" w:rsidP="00343850">
      <w:pPr>
        <w:ind w:left="540" w:hanging="540"/>
        <w:jc w:val="both"/>
        <w:rPr>
          <w:rFonts w:ascii="Arial" w:hAnsi="Arial" w:cs="Arial"/>
          <w:i/>
        </w:rPr>
      </w:pPr>
    </w:p>
    <w:p w:rsidR="00343850" w:rsidRPr="008F7EA2" w:rsidRDefault="00957211" w:rsidP="00343850">
      <w:pPr>
        <w:ind w:left="540" w:hanging="540"/>
        <w:jc w:val="both"/>
        <w:rPr>
          <w:rFonts w:ascii="Arial" w:hAnsi="Arial" w:cs="Arial"/>
        </w:rPr>
      </w:pPr>
      <w:r w:rsidRPr="008F7EA2">
        <w:rPr>
          <w:rFonts w:ascii="Arial" w:hAnsi="Arial" w:cs="Arial"/>
          <w:b/>
        </w:rPr>
        <w:t xml:space="preserve"> </w:t>
      </w:r>
      <w:r w:rsidR="00B0656D" w:rsidRPr="008F7EA2">
        <w:rPr>
          <w:rFonts w:ascii="Arial" w:hAnsi="Arial" w:cs="Arial"/>
          <w:b/>
        </w:rPr>
        <w:t xml:space="preserve">  </w:t>
      </w:r>
      <w:r w:rsidRPr="008F7EA2">
        <w:rPr>
          <w:rFonts w:ascii="Arial" w:hAnsi="Arial" w:cs="Arial"/>
          <w:b/>
        </w:rPr>
        <w:t xml:space="preserve"> </w:t>
      </w:r>
      <w:r w:rsidR="00E74331" w:rsidRPr="008F7EA2">
        <w:rPr>
          <w:rFonts w:ascii="Arial" w:hAnsi="Arial" w:cs="Arial"/>
        </w:rPr>
        <w:t>6</w:t>
      </w:r>
      <w:r w:rsidRPr="008F7EA2">
        <w:rPr>
          <w:rFonts w:ascii="Arial" w:hAnsi="Arial" w:cs="Arial"/>
        </w:rPr>
        <w:t>.</w:t>
      </w:r>
      <w:r w:rsidR="00343850" w:rsidRPr="008F7EA2">
        <w:rPr>
          <w:rFonts w:ascii="Arial" w:hAnsi="Arial" w:cs="Arial"/>
          <w:b/>
        </w:rPr>
        <w:tab/>
      </w:r>
      <w:r w:rsidR="00343850" w:rsidRPr="008F7EA2">
        <w:rPr>
          <w:rFonts w:ascii="Arial" w:hAnsi="Arial" w:cs="Arial"/>
        </w:rPr>
        <w:t>I membri del Collegio dei Probiviri rispondono del proprio operato direttamente all’Assemblea</w:t>
      </w:r>
      <w:r w:rsidR="00E10087" w:rsidRPr="008F7EA2">
        <w:rPr>
          <w:rFonts w:ascii="Arial" w:hAnsi="Arial" w:cs="Arial"/>
        </w:rPr>
        <w:t xml:space="preserve">, durano in carica tre anni, e </w:t>
      </w:r>
      <w:r w:rsidR="00E13F1A" w:rsidRPr="008F7EA2">
        <w:rPr>
          <w:rFonts w:ascii="Arial" w:hAnsi="Arial" w:cs="Arial"/>
        </w:rPr>
        <w:t>son</w:t>
      </w:r>
      <w:r w:rsidR="00E10087" w:rsidRPr="008F7EA2">
        <w:rPr>
          <w:rFonts w:ascii="Arial" w:hAnsi="Arial" w:cs="Arial"/>
        </w:rPr>
        <w:t>o</w:t>
      </w:r>
      <w:r w:rsidR="00E13F1A" w:rsidRPr="008F7EA2">
        <w:rPr>
          <w:rFonts w:ascii="Arial" w:hAnsi="Arial" w:cs="Arial"/>
        </w:rPr>
        <w:t xml:space="preserve"> rieleggibili</w:t>
      </w:r>
      <w:r w:rsidR="00876A4C" w:rsidRPr="008F7EA2">
        <w:rPr>
          <w:rFonts w:ascii="Arial" w:hAnsi="Arial" w:cs="Arial"/>
        </w:rPr>
        <w:t xml:space="preserve"> </w:t>
      </w:r>
      <w:r w:rsidR="003356B5" w:rsidRPr="008F7EA2">
        <w:rPr>
          <w:rFonts w:ascii="Arial" w:hAnsi="Arial" w:cs="Arial"/>
        </w:rPr>
        <w:t>solo</w:t>
      </w:r>
      <w:r w:rsidR="00E10087" w:rsidRPr="008F7EA2">
        <w:rPr>
          <w:rFonts w:ascii="Arial" w:hAnsi="Arial" w:cs="Arial"/>
        </w:rPr>
        <w:t xml:space="preserve"> per un altro mandato</w:t>
      </w:r>
      <w:r w:rsidR="00E13F1A" w:rsidRPr="008F7EA2">
        <w:rPr>
          <w:rFonts w:ascii="Arial" w:hAnsi="Arial" w:cs="Arial"/>
        </w:rPr>
        <w:t>.</w:t>
      </w:r>
    </w:p>
    <w:p w:rsidR="00343850" w:rsidRPr="008F7EA2" w:rsidRDefault="00343850" w:rsidP="00343850">
      <w:pPr>
        <w:ind w:left="540" w:hanging="540"/>
        <w:jc w:val="both"/>
        <w:rPr>
          <w:rFonts w:ascii="Arial" w:hAnsi="Arial" w:cs="Arial"/>
        </w:rPr>
      </w:pPr>
    </w:p>
    <w:p w:rsidR="00D500E2" w:rsidRPr="008F7EA2" w:rsidRDefault="00D500E2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  <w:b/>
        </w:rPr>
      </w:pPr>
    </w:p>
    <w:p w:rsidR="00E11E74" w:rsidRPr="008F7EA2" w:rsidRDefault="0059778F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  <w:b/>
        </w:rPr>
      </w:pPr>
      <w:r w:rsidRPr="008F7EA2">
        <w:rPr>
          <w:rFonts w:ascii="Arial" w:hAnsi="Arial" w:cs="Arial"/>
          <w:b/>
        </w:rPr>
        <w:t>Art.2</w:t>
      </w:r>
      <w:r w:rsidR="00E74331" w:rsidRPr="008F7EA2">
        <w:rPr>
          <w:rFonts w:ascii="Arial" w:hAnsi="Arial" w:cs="Arial"/>
          <w:b/>
        </w:rPr>
        <w:t>2</w:t>
      </w:r>
      <w:r w:rsidR="00E11E74" w:rsidRPr="008F7EA2">
        <w:rPr>
          <w:rFonts w:ascii="Arial" w:hAnsi="Arial" w:cs="Arial"/>
          <w:b/>
        </w:rPr>
        <w:t xml:space="preserve"> </w:t>
      </w:r>
      <w:r w:rsidR="00041A12" w:rsidRPr="008F7EA2">
        <w:rPr>
          <w:rFonts w:ascii="Arial" w:hAnsi="Arial" w:cs="Arial"/>
        </w:rPr>
        <w:t>-</w:t>
      </w:r>
      <w:r w:rsidR="00041A12" w:rsidRPr="008F7EA2">
        <w:rPr>
          <w:rFonts w:ascii="Arial" w:hAnsi="Arial" w:cs="Arial"/>
          <w:b/>
        </w:rPr>
        <w:t xml:space="preserve"> </w:t>
      </w:r>
      <w:r w:rsidR="00E11E74" w:rsidRPr="008F7EA2">
        <w:rPr>
          <w:rFonts w:ascii="Arial" w:hAnsi="Arial" w:cs="Arial"/>
          <w:b/>
        </w:rPr>
        <w:t>Disposizioni circa la responsabilità</w:t>
      </w:r>
    </w:p>
    <w:p w:rsidR="00E11E74" w:rsidRPr="008F7EA2" w:rsidRDefault="00E11E74" w:rsidP="00343850">
      <w:pPr>
        <w:tabs>
          <w:tab w:val="left" w:pos="5460"/>
        </w:tabs>
        <w:ind w:left="540" w:hanging="540"/>
        <w:jc w:val="both"/>
        <w:rPr>
          <w:rFonts w:ascii="Arial" w:hAnsi="Arial" w:cs="Arial"/>
          <w:b/>
        </w:rPr>
      </w:pPr>
    </w:p>
    <w:p w:rsidR="00E11E74" w:rsidRPr="008F7EA2" w:rsidRDefault="00E11E74" w:rsidP="00E11E74">
      <w:p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Tutte le Associazioni AVO </w:t>
      </w:r>
      <w:r w:rsidR="007D7F75" w:rsidRPr="008F7EA2">
        <w:rPr>
          <w:rFonts w:ascii="Arial" w:hAnsi="Arial" w:cs="Arial"/>
        </w:rPr>
        <w:t>l</w:t>
      </w:r>
      <w:r w:rsidRPr="008F7EA2">
        <w:rPr>
          <w:rFonts w:ascii="Arial" w:hAnsi="Arial" w:cs="Arial"/>
        </w:rPr>
        <w:t xml:space="preserve">ocali già socie dell'AVO Regione </w:t>
      </w:r>
      <w:r w:rsidR="00F50951" w:rsidRPr="008F7EA2">
        <w:rPr>
          <w:rFonts w:ascii="Arial" w:hAnsi="Arial" w:cs="Arial"/>
        </w:rPr>
        <w:t>Calabria</w:t>
      </w:r>
      <w:r w:rsidRPr="008F7EA2">
        <w:rPr>
          <w:rFonts w:ascii="Arial" w:hAnsi="Arial" w:cs="Arial"/>
        </w:rPr>
        <w:t xml:space="preserve"> e quelle di nuova costituzione sono dotate di piena autonomia giuridica, nel rispetto delle disposizioni sugli Enti associativi, e di autonomia organizzativa, amministrativa, patrimoniale e fiscale rispetto all'AVO Regione </w:t>
      </w:r>
      <w:r w:rsidR="00F50951" w:rsidRPr="008F7EA2">
        <w:rPr>
          <w:rFonts w:ascii="Arial" w:hAnsi="Arial" w:cs="Arial"/>
        </w:rPr>
        <w:t>Calabria</w:t>
      </w:r>
      <w:r w:rsidR="00447690" w:rsidRPr="008F7EA2">
        <w:rPr>
          <w:rFonts w:ascii="Arial" w:hAnsi="Arial" w:cs="Arial"/>
        </w:rPr>
        <w:t>.</w:t>
      </w:r>
    </w:p>
    <w:p w:rsidR="00E11E74" w:rsidRPr="008F7EA2" w:rsidRDefault="00E11E74" w:rsidP="00E11E74">
      <w:pPr>
        <w:tabs>
          <w:tab w:val="left" w:pos="5460"/>
        </w:tabs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>L'AVO Regione</w:t>
      </w:r>
      <w:r w:rsidR="00F50951" w:rsidRPr="008F7EA2">
        <w:rPr>
          <w:rFonts w:ascii="Arial" w:hAnsi="Arial" w:cs="Arial"/>
        </w:rPr>
        <w:t xml:space="preserve"> Calabria</w:t>
      </w:r>
      <w:r w:rsidR="007D7F75" w:rsidRPr="008F7EA2">
        <w:rPr>
          <w:rFonts w:ascii="Arial" w:hAnsi="Arial" w:cs="Arial"/>
        </w:rPr>
        <w:t xml:space="preserve"> non assume</w:t>
      </w:r>
      <w:r w:rsidRPr="008F7EA2">
        <w:rPr>
          <w:rFonts w:ascii="Arial" w:hAnsi="Arial" w:cs="Arial"/>
        </w:rPr>
        <w:t xml:space="preserve"> pertanto alcuna responsabilità per eventuali inadempienze amministrative, patrimoniali e fiscali che venissero a crearsi nei confronti di terzi da parte delle proprie Associazioni  AVO socie.</w:t>
      </w:r>
    </w:p>
    <w:p w:rsidR="0059778F" w:rsidRPr="008F7EA2" w:rsidRDefault="0059778F" w:rsidP="00E11E74">
      <w:pPr>
        <w:tabs>
          <w:tab w:val="left" w:pos="5460"/>
        </w:tabs>
        <w:jc w:val="both"/>
        <w:rPr>
          <w:rFonts w:ascii="Arial" w:hAnsi="Arial" w:cs="Arial"/>
        </w:rPr>
      </w:pPr>
    </w:p>
    <w:p w:rsidR="0059778F" w:rsidRPr="008F7EA2" w:rsidRDefault="0059778F" w:rsidP="00E11E74">
      <w:pPr>
        <w:tabs>
          <w:tab w:val="left" w:pos="5460"/>
        </w:tabs>
        <w:jc w:val="both"/>
        <w:rPr>
          <w:rFonts w:ascii="Arial" w:hAnsi="Arial" w:cs="Arial"/>
        </w:rPr>
      </w:pPr>
    </w:p>
    <w:p w:rsidR="0059778F" w:rsidRPr="008F7EA2" w:rsidRDefault="0059778F" w:rsidP="0059778F">
      <w:pPr>
        <w:tabs>
          <w:tab w:val="left" w:pos="5460"/>
        </w:tabs>
        <w:ind w:left="540" w:hanging="540"/>
        <w:jc w:val="both"/>
        <w:rPr>
          <w:rFonts w:ascii="Arial" w:hAnsi="Arial" w:cs="Arial"/>
          <w:b/>
          <w:color w:val="000000"/>
        </w:rPr>
      </w:pPr>
      <w:r w:rsidRPr="008F7EA2">
        <w:rPr>
          <w:rFonts w:ascii="Arial" w:hAnsi="Arial" w:cs="Arial"/>
          <w:b/>
        </w:rPr>
        <w:t>Art. 2</w:t>
      </w:r>
      <w:r w:rsidR="00E74331" w:rsidRPr="008F7EA2">
        <w:rPr>
          <w:rFonts w:ascii="Arial" w:hAnsi="Arial" w:cs="Arial"/>
          <w:b/>
        </w:rPr>
        <w:t>3</w:t>
      </w:r>
      <w:r w:rsidRPr="008F7EA2">
        <w:rPr>
          <w:rFonts w:ascii="Arial" w:hAnsi="Arial" w:cs="Arial"/>
        </w:rPr>
        <w:t xml:space="preserve"> -</w:t>
      </w:r>
      <w:r w:rsidRPr="008F7EA2">
        <w:rPr>
          <w:rFonts w:ascii="Arial" w:hAnsi="Arial" w:cs="Arial"/>
          <w:b/>
        </w:rPr>
        <w:t xml:space="preserve"> </w:t>
      </w:r>
      <w:r w:rsidRPr="008F7EA2">
        <w:rPr>
          <w:rFonts w:ascii="Arial" w:hAnsi="Arial" w:cs="Arial"/>
          <w:b/>
          <w:color w:val="000000"/>
        </w:rPr>
        <w:t xml:space="preserve">Amici dell’AVO Regione </w:t>
      </w:r>
      <w:r w:rsidR="00F50951" w:rsidRPr="008F7EA2">
        <w:rPr>
          <w:rFonts w:ascii="Arial" w:hAnsi="Arial" w:cs="Arial"/>
          <w:b/>
          <w:color w:val="000000"/>
        </w:rPr>
        <w:t>Calabria</w:t>
      </w:r>
    </w:p>
    <w:p w:rsidR="00FC0614" w:rsidRPr="008F7EA2" w:rsidRDefault="00FC0614" w:rsidP="0059778F">
      <w:pPr>
        <w:tabs>
          <w:tab w:val="left" w:pos="5460"/>
        </w:tabs>
        <w:ind w:left="540" w:hanging="540"/>
        <w:jc w:val="both"/>
        <w:rPr>
          <w:rFonts w:ascii="Arial" w:hAnsi="Arial" w:cs="Arial"/>
          <w:b/>
          <w:color w:val="000000"/>
        </w:rPr>
      </w:pPr>
    </w:p>
    <w:p w:rsidR="0059778F" w:rsidRPr="008F7EA2" w:rsidRDefault="0059778F" w:rsidP="00FC06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F7EA2">
        <w:rPr>
          <w:rFonts w:ascii="Arial" w:hAnsi="Arial" w:cs="Arial"/>
          <w:color w:val="000000"/>
        </w:rPr>
        <w:t xml:space="preserve">La qualifica di “Amici dell’Avo Regione </w:t>
      </w:r>
      <w:r w:rsidR="00F50951" w:rsidRPr="008F7EA2">
        <w:rPr>
          <w:rFonts w:ascii="Arial" w:hAnsi="Arial" w:cs="Arial"/>
          <w:color w:val="000000"/>
        </w:rPr>
        <w:t>Calabria</w:t>
      </w:r>
      <w:r w:rsidRPr="008F7EA2">
        <w:rPr>
          <w:rFonts w:ascii="Arial" w:hAnsi="Arial" w:cs="Arial"/>
          <w:color w:val="000000"/>
        </w:rPr>
        <w:t>” viene riconosciuta a titolo onorifico e/o per la loro fattiva collaborazione alle persone fisiche, alle persone giuridiche, agli Enti e alle Associazioni che hanno contribuito o contribuiscono al raggiungimento degli scopi sociali e/o hanno dato o danno lustro all’Associazione, distinguendosi nella promozione della cultura del volontariato e della solidarietà.</w:t>
      </w:r>
    </w:p>
    <w:p w:rsidR="0059778F" w:rsidRPr="008F7EA2" w:rsidRDefault="0059778F" w:rsidP="00FC06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F7EA2">
        <w:rPr>
          <w:rFonts w:ascii="Arial" w:hAnsi="Arial" w:cs="Arial"/>
          <w:color w:val="000000"/>
        </w:rPr>
        <w:t>Il Consiglio direttivo e l'Assemblea potrà avvalersi delle loro specifiche competenze su questioni di interesse generale o particolare che coinvolgono l’attività dell’Associazione.</w:t>
      </w:r>
    </w:p>
    <w:p w:rsidR="0059778F" w:rsidRPr="008F7EA2" w:rsidRDefault="0059778F" w:rsidP="00FC06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F7EA2">
        <w:rPr>
          <w:rFonts w:ascii="Arial" w:hAnsi="Arial" w:cs="Arial"/>
          <w:color w:val="000000"/>
        </w:rPr>
        <w:t xml:space="preserve">Gli “Amici dell’AVO Regione </w:t>
      </w:r>
      <w:r w:rsidR="00F50951" w:rsidRPr="008F7EA2">
        <w:rPr>
          <w:rFonts w:ascii="Arial" w:hAnsi="Arial" w:cs="Arial"/>
          <w:color w:val="000000"/>
        </w:rPr>
        <w:t>Calabria</w:t>
      </w:r>
      <w:r w:rsidRPr="008F7EA2">
        <w:rPr>
          <w:rFonts w:ascii="Arial" w:hAnsi="Arial" w:cs="Arial"/>
          <w:color w:val="000000"/>
        </w:rPr>
        <w:t>" possono essere ammessi dal Presidente Regionale a presenziare all’Assemblea senza diritto di voto.</w:t>
      </w:r>
    </w:p>
    <w:p w:rsidR="00343850" w:rsidRPr="008F7EA2" w:rsidRDefault="00343850" w:rsidP="00E11E74">
      <w:pPr>
        <w:tabs>
          <w:tab w:val="left" w:pos="5460"/>
        </w:tabs>
        <w:jc w:val="both"/>
        <w:rPr>
          <w:rFonts w:ascii="Arial" w:hAnsi="Arial" w:cs="Arial"/>
          <w:i/>
        </w:rPr>
      </w:pPr>
      <w:r w:rsidRPr="008F7EA2">
        <w:rPr>
          <w:rFonts w:ascii="Arial" w:hAnsi="Arial" w:cs="Arial"/>
        </w:rPr>
        <w:tab/>
      </w:r>
      <w:r w:rsidRPr="008F7EA2">
        <w:rPr>
          <w:rFonts w:ascii="Arial" w:hAnsi="Arial" w:cs="Arial"/>
        </w:rPr>
        <w:tab/>
      </w:r>
    </w:p>
    <w:p w:rsidR="00654E3A" w:rsidRPr="008F7EA2" w:rsidRDefault="00654E3A" w:rsidP="00343850">
      <w:pPr>
        <w:ind w:left="540" w:hanging="540"/>
        <w:jc w:val="center"/>
        <w:rPr>
          <w:rFonts w:ascii="Arial" w:hAnsi="Arial" w:cs="Arial"/>
          <w:b/>
        </w:rPr>
      </w:pPr>
    </w:p>
    <w:p w:rsidR="00343850" w:rsidRPr="008F7EA2" w:rsidRDefault="00343850" w:rsidP="00343850">
      <w:pPr>
        <w:ind w:left="540" w:hanging="540"/>
        <w:jc w:val="center"/>
        <w:rPr>
          <w:rFonts w:ascii="Arial" w:hAnsi="Arial" w:cs="Arial"/>
          <w:b/>
        </w:rPr>
      </w:pPr>
      <w:r w:rsidRPr="008F7EA2">
        <w:rPr>
          <w:rFonts w:ascii="Arial" w:hAnsi="Arial" w:cs="Arial"/>
          <w:b/>
        </w:rPr>
        <w:t>TITOLO   IV  DISPOSIZIONI   FINALI</w:t>
      </w:r>
    </w:p>
    <w:p w:rsidR="00343850" w:rsidRPr="008F7EA2" w:rsidRDefault="00343850" w:rsidP="00343850">
      <w:pPr>
        <w:ind w:left="540" w:hanging="540"/>
        <w:jc w:val="center"/>
        <w:rPr>
          <w:rFonts w:ascii="Arial" w:hAnsi="Arial" w:cs="Arial"/>
          <w:b/>
          <w:u w:val="single"/>
        </w:rPr>
      </w:pPr>
    </w:p>
    <w:p w:rsidR="00343850" w:rsidRPr="008F7EA2" w:rsidRDefault="00041A12" w:rsidP="00343850">
      <w:pPr>
        <w:ind w:left="540" w:hanging="540"/>
        <w:jc w:val="both"/>
        <w:rPr>
          <w:rFonts w:ascii="Arial" w:hAnsi="Arial" w:cs="Arial"/>
          <w:b/>
        </w:rPr>
      </w:pPr>
      <w:r w:rsidRPr="008F7EA2">
        <w:rPr>
          <w:rFonts w:ascii="Arial" w:hAnsi="Arial" w:cs="Arial"/>
          <w:b/>
        </w:rPr>
        <w:t>Art.</w:t>
      </w:r>
      <w:r w:rsidR="00633E38" w:rsidRPr="008F7EA2">
        <w:rPr>
          <w:rFonts w:ascii="Arial" w:hAnsi="Arial" w:cs="Arial"/>
          <w:b/>
        </w:rPr>
        <w:t xml:space="preserve"> </w:t>
      </w:r>
      <w:r w:rsidRPr="008F7EA2">
        <w:rPr>
          <w:rFonts w:ascii="Arial" w:hAnsi="Arial" w:cs="Arial"/>
          <w:b/>
        </w:rPr>
        <w:t>2</w:t>
      </w:r>
      <w:r w:rsidR="00E74331" w:rsidRPr="008F7EA2">
        <w:rPr>
          <w:rFonts w:ascii="Arial" w:hAnsi="Arial" w:cs="Arial"/>
          <w:b/>
        </w:rPr>
        <w:t>4</w:t>
      </w:r>
      <w:r w:rsidR="00343850" w:rsidRPr="008F7EA2">
        <w:rPr>
          <w:rFonts w:ascii="Arial" w:hAnsi="Arial" w:cs="Arial"/>
          <w:b/>
        </w:rPr>
        <w:t xml:space="preserve"> </w:t>
      </w:r>
      <w:r w:rsidRPr="008F7EA2">
        <w:rPr>
          <w:rFonts w:ascii="Arial" w:hAnsi="Arial" w:cs="Arial"/>
          <w:b/>
        </w:rPr>
        <w:t xml:space="preserve">- </w:t>
      </w:r>
      <w:r w:rsidR="00343850" w:rsidRPr="008F7EA2">
        <w:rPr>
          <w:rFonts w:ascii="Arial" w:hAnsi="Arial" w:cs="Arial"/>
          <w:b/>
        </w:rPr>
        <w:t>Rinvio</w:t>
      </w:r>
    </w:p>
    <w:p w:rsidR="00343850" w:rsidRPr="008F7EA2" w:rsidRDefault="00343850" w:rsidP="00343850">
      <w:pPr>
        <w:ind w:left="540" w:hanging="540"/>
        <w:jc w:val="both"/>
        <w:rPr>
          <w:rFonts w:ascii="Arial" w:hAnsi="Arial" w:cs="Arial"/>
          <w:b/>
        </w:rPr>
      </w:pPr>
    </w:p>
    <w:p w:rsidR="008F7EA2" w:rsidRDefault="00633E38" w:rsidP="005D2B93">
      <w:pPr>
        <w:ind w:left="540" w:hanging="540"/>
        <w:jc w:val="both"/>
        <w:rPr>
          <w:rFonts w:ascii="Arial" w:hAnsi="Arial" w:cs="Arial"/>
        </w:rPr>
      </w:pPr>
      <w:r w:rsidRPr="008F7EA2">
        <w:rPr>
          <w:rFonts w:ascii="Arial" w:hAnsi="Arial" w:cs="Arial"/>
        </w:rPr>
        <w:t xml:space="preserve">    </w:t>
      </w:r>
      <w:r w:rsidR="00343850" w:rsidRPr="008F7EA2">
        <w:rPr>
          <w:rFonts w:ascii="Arial" w:hAnsi="Arial" w:cs="Arial"/>
        </w:rPr>
        <w:t xml:space="preserve">Per tutto quanto non previsto dal presente Statuto, valgono le norme </w:t>
      </w:r>
      <w:r w:rsidR="00B0656D" w:rsidRPr="008F7EA2">
        <w:rPr>
          <w:rFonts w:ascii="Arial" w:hAnsi="Arial" w:cs="Arial"/>
        </w:rPr>
        <w:t>del Codice</w:t>
      </w:r>
    </w:p>
    <w:p w:rsidR="008F7EA2" w:rsidRDefault="008F7EA2" w:rsidP="008F7EA2">
      <w:pPr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0656D" w:rsidRPr="008F7EA2">
        <w:rPr>
          <w:rFonts w:ascii="Arial" w:hAnsi="Arial" w:cs="Arial"/>
        </w:rPr>
        <w:t xml:space="preserve"> Civile e  delle altre </w:t>
      </w:r>
      <w:r w:rsidR="00343850" w:rsidRPr="008F7EA2">
        <w:rPr>
          <w:rFonts w:ascii="Arial" w:hAnsi="Arial" w:cs="Arial"/>
        </w:rPr>
        <w:t>leggi e disposizioni</w:t>
      </w:r>
      <w:r w:rsidR="00343850" w:rsidRPr="008F7EA2">
        <w:rPr>
          <w:rFonts w:ascii="Arial" w:hAnsi="Arial" w:cs="Arial"/>
          <w:i/>
        </w:rPr>
        <w:t xml:space="preserve"> </w:t>
      </w:r>
      <w:r w:rsidR="00343850" w:rsidRPr="008F7EA2">
        <w:rPr>
          <w:rFonts w:ascii="Arial" w:hAnsi="Arial" w:cs="Arial"/>
        </w:rPr>
        <w:t>vigenti in materia di volontariato e delle loro</w:t>
      </w:r>
    </w:p>
    <w:p w:rsidR="00DA1002" w:rsidRPr="008F7EA2" w:rsidRDefault="008F7EA2" w:rsidP="008F7EA2">
      <w:pPr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43850" w:rsidRPr="008F7EA2">
        <w:rPr>
          <w:rFonts w:ascii="Arial" w:hAnsi="Arial" w:cs="Arial"/>
        </w:rPr>
        <w:t xml:space="preserve"> successive modificazioni ed integrazioni</w:t>
      </w:r>
      <w:r w:rsidR="00343850" w:rsidRPr="008F7EA2">
        <w:rPr>
          <w:rFonts w:ascii="Arial" w:hAnsi="Arial" w:cs="Arial"/>
          <w:b/>
        </w:rPr>
        <w:t>.</w:t>
      </w:r>
    </w:p>
    <w:p w:rsidR="009D150D" w:rsidRPr="008F7EA2" w:rsidRDefault="009D150D" w:rsidP="000A1693">
      <w:pPr>
        <w:rPr>
          <w:rFonts w:ascii="Arial" w:hAnsi="Arial" w:cs="Arial"/>
          <w:color w:val="FF0000"/>
        </w:rPr>
      </w:pPr>
    </w:p>
    <w:p w:rsidR="008F7EA2" w:rsidRPr="008F7EA2" w:rsidRDefault="008F7EA2">
      <w:pPr>
        <w:rPr>
          <w:rFonts w:ascii="Arial" w:hAnsi="Arial" w:cs="Arial"/>
          <w:color w:val="FF0000"/>
        </w:rPr>
      </w:pPr>
    </w:p>
    <w:sectPr w:rsidR="008F7EA2" w:rsidRPr="008F7EA2" w:rsidSect="001271F6">
      <w:footerReference w:type="even" r:id="rId9"/>
      <w:footerReference w:type="default" r:id="rId10"/>
      <w:pgSz w:w="11906" w:h="16838"/>
      <w:pgMar w:top="851" w:right="1134" w:bottom="1134" w:left="1701" w:header="709" w:footer="709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4DE" w:rsidRDefault="001C14DE">
      <w:r>
        <w:separator/>
      </w:r>
    </w:p>
  </w:endnote>
  <w:endnote w:type="continuationSeparator" w:id="0">
    <w:p w:rsidR="001C14DE" w:rsidRDefault="001C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56D" w:rsidRDefault="00987BCD" w:rsidP="0034385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0656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656D" w:rsidRDefault="00B0656D" w:rsidP="0034385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56D" w:rsidRDefault="00987BCD" w:rsidP="0034385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0656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4364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0656D" w:rsidRDefault="00B0656D" w:rsidP="0034385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4DE" w:rsidRDefault="001C14DE">
      <w:r>
        <w:separator/>
      </w:r>
    </w:p>
  </w:footnote>
  <w:footnote w:type="continuationSeparator" w:id="0">
    <w:p w:rsidR="001C14DE" w:rsidRDefault="001C1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0898"/>
    <w:multiLevelType w:val="hybridMultilevel"/>
    <w:tmpl w:val="0C0470C2"/>
    <w:lvl w:ilvl="0" w:tplc="147C3D4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BE4695B"/>
    <w:multiLevelType w:val="hybridMultilevel"/>
    <w:tmpl w:val="84ECD2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55616"/>
    <w:multiLevelType w:val="hybridMultilevel"/>
    <w:tmpl w:val="E5F6AA84"/>
    <w:lvl w:ilvl="0" w:tplc="124408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20CCA"/>
    <w:multiLevelType w:val="hybridMultilevel"/>
    <w:tmpl w:val="C5ACF7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433F"/>
    <w:multiLevelType w:val="hybridMultilevel"/>
    <w:tmpl w:val="15D85C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C10E3F"/>
    <w:multiLevelType w:val="hybridMultilevel"/>
    <w:tmpl w:val="F3942D0E"/>
    <w:lvl w:ilvl="0" w:tplc="A60E0FD8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B735347"/>
    <w:multiLevelType w:val="hybridMultilevel"/>
    <w:tmpl w:val="F88494AE"/>
    <w:lvl w:ilvl="0" w:tplc="85EC598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1BF67005"/>
    <w:multiLevelType w:val="hybridMultilevel"/>
    <w:tmpl w:val="7A42C46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C5D53A6"/>
    <w:multiLevelType w:val="hybridMultilevel"/>
    <w:tmpl w:val="AA96ED14"/>
    <w:lvl w:ilvl="0" w:tplc="E738EC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DF428C3A">
      <w:start w:val="5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b w:val="0"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E584D02"/>
    <w:multiLevelType w:val="hybridMultilevel"/>
    <w:tmpl w:val="C430F9D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988EF4B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 w:val="0"/>
      </w:rPr>
    </w:lvl>
    <w:lvl w:ilvl="2" w:tplc="592EB896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0B454FE"/>
    <w:multiLevelType w:val="hybridMultilevel"/>
    <w:tmpl w:val="E0F6E9A8"/>
    <w:lvl w:ilvl="0" w:tplc="7AD4B914">
      <w:start w:val="10"/>
      <w:numFmt w:val="decimal"/>
      <w:lvlText w:val="%1."/>
      <w:lvlJc w:val="left"/>
      <w:pPr>
        <w:ind w:left="75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28811E55"/>
    <w:multiLevelType w:val="hybridMultilevel"/>
    <w:tmpl w:val="AD88C3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B0EDA"/>
    <w:multiLevelType w:val="hybridMultilevel"/>
    <w:tmpl w:val="6DA016C8"/>
    <w:lvl w:ilvl="0" w:tplc="9AECC17C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54BBA"/>
    <w:multiLevelType w:val="hybridMultilevel"/>
    <w:tmpl w:val="B286496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30D295A"/>
    <w:multiLevelType w:val="hybridMultilevel"/>
    <w:tmpl w:val="9326B57A"/>
    <w:lvl w:ilvl="0" w:tplc="6D1C6AC6">
      <w:start w:val="5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3C361B0A"/>
    <w:multiLevelType w:val="hybridMultilevel"/>
    <w:tmpl w:val="433E25D4"/>
    <w:lvl w:ilvl="0" w:tplc="33C4701C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3E8D6B0E"/>
    <w:multiLevelType w:val="hybridMultilevel"/>
    <w:tmpl w:val="710C68CE"/>
    <w:lvl w:ilvl="0" w:tplc="0410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419B0BA8"/>
    <w:multiLevelType w:val="hybridMultilevel"/>
    <w:tmpl w:val="DA64BC1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4E83B28"/>
    <w:multiLevelType w:val="hybridMultilevel"/>
    <w:tmpl w:val="91527044"/>
    <w:lvl w:ilvl="0" w:tplc="9F724724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45AE7945"/>
    <w:multiLevelType w:val="hybridMultilevel"/>
    <w:tmpl w:val="660A0430"/>
    <w:lvl w:ilvl="0" w:tplc="505AFE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4B623E5F"/>
    <w:multiLevelType w:val="hybridMultilevel"/>
    <w:tmpl w:val="2F9822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241E8"/>
    <w:multiLevelType w:val="hybridMultilevel"/>
    <w:tmpl w:val="38DA553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5F70616"/>
    <w:multiLevelType w:val="hybridMultilevel"/>
    <w:tmpl w:val="33B02F10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6FF104B"/>
    <w:multiLevelType w:val="hybridMultilevel"/>
    <w:tmpl w:val="815ADA46"/>
    <w:lvl w:ilvl="0" w:tplc="24B495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6712781C"/>
    <w:multiLevelType w:val="hybridMultilevel"/>
    <w:tmpl w:val="33EE9DA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80B9F"/>
    <w:multiLevelType w:val="hybridMultilevel"/>
    <w:tmpl w:val="9EA21EC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AE93A5E"/>
    <w:multiLevelType w:val="hybridMultilevel"/>
    <w:tmpl w:val="B7A85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B6537"/>
    <w:multiLevelType w:val="hybridMultilevel"/>
    <w:tmpl w:val="EB70B8EE"/>
    <w:lvl w:ilvl="0" w:tplc="FD22BC8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2E04619"/>
    <w:multiLevelType w:val="hybridMultilevel"/>
    <w:tmpl w:val="F9BC4FB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73955F86"/>
    <w:multiLevelType w:val="hybridMultilevel"/>
    <w:tmpl w:val="9C4468FA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C63C5"/>
    <w:multiLevelType w:val="hybridMultilevel"/>
    <w:tmpl w:val="6EB23C1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7293741"/>
    <w:multiLevelType w:val="hybridMultilevel"/>
    <w:tmpl w:val="A2366548"/>
    <w:lvl w:ilvl="0" w:tplc="17EC00D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EA855BA">
      <w:start w:val="1"/>
      <w:numFmt w:val="decimal"/>
      <w:lvlText w:val="%2."/>
      <w:lvlJc w:val="left"/>
      <w:pPr>
        <w:ind w:left="1800" w:hanging="360"/>
      </w:pPr>
      <w:rPr>
        <w:rFonts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b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7F00733"/>
    <w:multiLevelType w:val="hybridMultilevel"/>
    <w:tmpl w:val="DE7CD298"/>
    <w:lvl w:ilvl="0" w:tplc="ACD4B27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b w:val="0"/>
        <w:i w:val="0"/>
        <w:color w:val="auto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9632818"/>
    <w:multiLevelType w:val="hybridMultilevel"/>
    <w:tmpl w:val="EBEA1FA6"/>
    <w:lvl w:ilvl="0" w:tplc="7562A4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06329"/>
    <w:multiLevelType w:val="hybridMultilevel"/>
    <w:tmpl w:val="B5AAAED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D9C0F3C"/>
    <w:multiLevelType w:val="hybridMultilevel"/>
    <w:tmpl w:val="3DD22D8E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7"/>
  </w:num>
  <w:num w:numId="4">
    <w:abstractNumId w:val="7"/>
  </w:num>
  <w:num w:numId="5">
    <w:abstractNumId w:val="3"/>
  </w:num>
  <w:num w:numId="6">
    <w:abstractNumId w:val="25"/>
  </w:num>
  <w:num w:numId="7">
    <w:abstractNumId w:val="32"/>
  </w:num>
  <w:num w:numId="8">
    <w:abstractNumId w:val="22"/>
  </w:num>
  <w:num w:numId="9">
    <w:abstractNumId w:val="31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7"/>
  </w:num>
  <w:num w:numId="15">
    <w:abstractNumId w:val="33"/>
  </w:num>
  <w:num w:numId="16">
    <w:abstractNumId w:val="1"/>
  </w:num>
  <w:num w:numId="17">
    <w:abstractNumId w:val="20"/>
  </w:num>
  <w:num w:numId="18">
    <w:abstractNumId w:val="29"/>
  </w:num>
  <w:num w:numId="19">
    <w:abstractNumId w:val="34"/>
  </w:num>
  <w:num w:numId="20">
    <w:abstractNumId w:val="35"/>
  </w:num>
  <w:num w:numId="21">
    <w:abstractNumId w:val="28"/>
  </w:num>
  <w:num w:numId="22">
    <w:abstractNumId w:val="13"/>
  </w:num>
  <w:num w:numId="23">
    <w:abstractNumId w:val="30"/>
  </w:num>
  <w:num w:numId="24">
    <w:abstractNumId w:val="21"/>
  </w:num>
  <w:num w:numId="25">
    <w:abstractNumId w:val="4"/>
  </w:num>
  <w:num w:numId="26">
    <w:abstractNumId w:val="26"/>
  </w:num>
  <w:num w:numId="27">
    <w:abstractNumId w:val="12"/>
  </w:num>
  <w:num w:numId="28">
    <w:abstractNumId w:val="23"/>
  </w:num>
  <w:num w:numId="29">
    <w:abstractNumId w:val="0"/>
  </w:num>
  <w:num w:numId="30">
    <w:abstractNumId w:val="14"/>
  </w:num>
  <w:num w:numId="31">
    <w:abstractNumId w:val="5"/>
  </w:num>
  <w:num w:numId="32">
    <w:abstractNumId w:val="2"/>
  </w:num>
  <w:num w:numId="33">
    <w:abstractNumId w:val="18"/>
  </w:num>
  <w:num w:numId="34">
    <w:abstractNumId w:val="15"/>
  </w:num>
  <w:num w:numId="35">
    <w:abstractNumId w:val="16"/>
  </w:num>
  <w:num w:numId="36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5"/>
    <w:rsid w:val="00000B1C"/>
    <w:rsid w:val="00002AAE"/>
    <w:rsid w:val="000041C9"/>
    <w:rsid w:val="000043A5"/>
    <w:rsid w:val="00010801"/>
    <w:rsid w:val="00010C8B"/>
    <w:rsid w:val="000132A8"/>
    <w:rsid w:val="00013523"/>
    <w:rsid w:val="00013EBB"/>
    <w:rsid w:val="00013F16"/>
    <w:rsid w:val="0001472B"/>
    <w:rsid w:val="00017906"/>
    <w:rsid w:val="00020479"/>
    <w:rsid w:val="00021DBA"/>
    <w:rsid w:val="000224DF"/>
    <w:rsid w:val="00024FEA"/>
    <w:rsid w:val="0002501D"/>
    <w:rsid w:val="00027D94"/>
    <w:rsid w:val="000306D0"/>
    <w:rsid w:val="000333F9"/>
    <w:rsid w:val="0003354D"/>
    <w:rsid w:val="0003374C"/>
    <w:rsid w:val="00034276"/>
    <w:rsid w:val="0003734B"/>
    <w:rsid w:val="00037BAA"/>
    <w:rsid w:val="00041A12"/>
    <w:rsid w:val="00041D62"/>
    <w:rsid w:val="00042332"/>
    <w:rsid w:val="000451E6"/>
    <w:rsid w:val="00045284"/>
    <w:rsid w:val="00052F93"/>
    <w:rsid w:val="00054DD8"/>
    <w:rsid w:val="00055DBE"/>
    <w:rsid w:val="00056857"/>
    <w:rsid w:val="00057ECB"/>
    <w:rsid w:val="00061F75"/>
    <w:rsid w:val="000622D2"/>
    <w:rsid w:val="000622FB"/>
    <w:rsid w:val="00063065"/>
    <w:rsid w:val="000643DB"/>
    <w:rsid w:val="00066102"/>
    <w:rsid w:val="00070E7F"/>
    <w:rsid w:val="00074790"/>
    <w:rsid w:val="00075AF8"/>
    <w:rsid w:val="000760C1"/>
    <w:rsid w:val="00077735"/>
    <w:rsid w:val="0007774B"/>
    <w:rsid w:val="00081F85"/>
    <w:rsid w:val="00085494"/>
    <w:rsid w:val="0008746C"/>
    <w:rsid w:val="000934CB"/>
    <w:rsid w:val="00097FBB"/>
    <w:rsid w:val="000A0806"/>
    <w:rsid w:val="000A1693"/>
    <w:rsid w:val="000A540B"/>
    <w:rsid w:val="000A5A07"/>
    <w:rsid w:val="000B167C"/>
    <w:rsid w:val="000B7811"/>
    <w:rsid w:val="000C53B4"/>
    <w:rsid w:val="000C5712"/>
    <w:rsid w:val="000C62FE"/>
    <w:rsid w:val="000C7C23"/>
    <w:rsid w:val="000D2C2B"/>
    <w:rsid w:val="000D45D3"/>
    <w:rsid w:val="000D4722"/>
    <w:rsid w:val="000D5E68"/>
    <w:rsid w:val="000D7268"/>
    <w:rsid w:val="000E05DB"/>
    <w:rsid w:val="000E22BE"/>
    <w:rsid w:val="000E2EA4"/>
    <w:rsid w:val="000E5247"/>
    <w:rsid w:val="000E611E"/>
    <w:rsid w:val="000E6DD2"/>
    <w:rsid w:val="000E7771"/>
    <w:rsid w:val="000F0D55"/>
    <w:rsid w:val="000F16C4"/>
    <w:rsid w:val="000F25DE"/>
    <w:rsid w:val="000F2B34"/>
    <w:rsid w:val="000F5848"/>
    <w:rsid w:val="000F6F5A"/>
    <w:rsid w:val="000F7930"/>
    <w:rsid w:val="001012F4"/>
    <w:rsid w:val="00101679"/>
    <w:rsid w:val="0010410C"/>
    <w:rsid w:val="00105BFB"/>
    <w:rsid w:val="00105F64"/>
    <w:rsid w:val="001114C1"/>
    <w:rsid w:val="0011220B"/>
    <w:rsid w:val="00112CF3"/>
    <w:rsid w:val="00120987"/>
    <w:rsid w:val="00120ED5"/>
    <w:rsid w:val="0012696F"/>
    <w:rsid w:val="001271F6"/>
    <w:rsid w:val="001301D6"/>
    <w:rsid w:val="00130C77"/>
    <w:rsid w:val="00135762"/>
    <w:rsid w:val="00136E97"/>
    <w:rsid w:val="00137AC1"/>
    <w:rsid w:val="00143A7A"/>
    <w:rsid w:val="001463A9"/>
    <w:rsid w:val="0014699C"/>
    <w:rsid w:val="00151993"/>
    <w:rsid w:val="00151E84"/>
    <w:rsid w:val="00152766"/>
    <w:rsid w:val="00155CFE"/>
    <w:rsid w:val="00157419"/>
    <w:rsid w:val="00157E5B"/>
    <w:rsid w:val="00160983"/>
    <w:rsid w:val="00161143"/>
    <w:rsid w:val="00161CA6"/>
    <w:rsid w:val="00173262"/>
    <w:rsid w:val="00175E75"/>
    <w:rsid w:val="00176B56"/>
    <w:rsid w:val="00176F42"/>
    <w:rsid w:val="00191595"/>
    <w:rsid w:val="00194489"/>
    <w:rsid w:val="00197AD6"/>
    <w:rsid w:val="001A0380"/>
    <w:rsid w:val="001A178B"/>
    <w:rsid w:val="001A2DA0"/>
    <w:rsid w:val="001A5021"/>
    <w:rsid w:val="001A6AF1"/>
    <w:rsid w:val="001A75A6"/>
    <w:rsid w:val="001A7669"/>
    <w:rsid w:val="001A76E8"/>
    <w:rsid w:val="001A7888"/>
    <w:rsid w:val="001B315E"/>
    <w:rsid w:val="001B4E19"/>
    <w:rsid w:val="001B4FC6"/>
    <w:rsid w:val="001B5F73"/>
    <w:rsid w:val="001B636E"/>
    <w:rsid w:val="001B7958"/>
    <w:rsid w:val="001C14DE"/>
    <w:rsid w:val="001C2426"/>
    <w:rsid w:val="001C2946"/>
    <w:rsid w:val="001C4BF0"/>
    <w:rsid w:val="001C5CF4"/>
    <w:rsid w:val="001C6200"/>
    <w:rsid w:val="001D068A"/>
    <w:rsid w:val="001D64E2"/>
    <w:rsid w:val="001E21DB"/>
    <w:rsid w:val="001E2404"/>
    <w:rsid w:val="001E31F1"/>
    <w:rsid w:val="001E4207"/>
    <w:rsid w:val="001F0035"/>
    <w:rsid w:val="001F0983"/>
    <w:rsid w:val="001F3A4A"/>
    <w:rsid w:val="001F5EC2"/>
    <w:rsid w:val="001F7483"/>
    <w:rsid w:val="00202E5A"/>
    <w:rsid w:val="00203A39"/>
    <w:rsid w:val="0020478C"/>
    <w:rsid w:val="00204D2E"/>
    <w:rsid w:val="00206DF0"/>
    <w:rsid w:val="0021603F"/>
    <w:rsid w:val="00216A9D"/>
    <w:rsid w:val="002206C7"/>
    <w:rsid w:val="0022130C"/>
    <w:rsid w:val="00225A6E"/>
    <w:rsid w:val="00225AF6"/>
    <w:rsid w:val="0022794E"/>
    <w:rsid w:val="0023075B"/>
    <w:rsid w:val="00230828"/>
    <w:rsid w:val="002332F8"/>
    <w:rsid w:val="0023736B"/>
    <w:rsid w:val="002378E9"/>
    <w:rsid w:val="00241FBF"/>
    <w:rsid w:val="002429C5"/>
    <w:rsid w:val="00242FB0"/>
    <w:rsid w:val="00243052"/>
    <w:rsid w:val="00244DBC"/>
    <w:rsid w:val="0024502D"/>
    <w:rsid w:val="00246BAA"/>
    <w:rsid w:val="00251057"/>
    <w:rsid w:val="00251B21"/>
    <w:rsid w:val="0025217A"/>
    <w:rsid w:val="00261E57"/>
    <w:rsid w:val="002624BA"/>
    <w:rsid w:val="00264DC6"/>
    <w:rsid w:val="00267EAE"/>
    <w:rsid w:val="002701D7"/>
    <w:rsid w:val="00270A03"/>
    <w:rsid w:val="00270F80"/>
    <w:rsid w:val="002712A5"/>
    <w:rsid w:val="002735A4"/>
    <w:rsid w:val="0027433D"/>
    <w:rsid w:val="002804EB"/>
    <w:rsid w:val="00282916"/>
    <w:rsid w:val="00282C26"/>
    <w:rsid w:val="00283CB1"/>
    <w:rsid w:val="00283FC0"/>
    <w:rsid w:val="00285B05"/>
    <w:rsid w:val="00285FC4"/>
    <w:rsid w:val="00287D73"/>
    <w:rsid w:val="00291352"/>
    <w:rsid w:val="002921D8"/>
    <w:rsid w:val="0029293D"/>
    <w:rsid w:val="00292975"/>
    <w:rsid w:val="00296594"/>
    <w:rsid w:val="002A08E0"/>
    <w:rsid w:val="002A32A6"/>
    <w:rsid w:val="002A362B"/>
    <w:rsid w:val="002A6C49"/>
    <w:rsid w:val="002B2C04"/>
    <w:rsid w:val="002B36D0"/>
    <w:rsid w:val="002B55E6"/>
    <w:rsid w:val="002B6725"/>
    <w:rsid w:val="002C5859"/>
    <w:rsid w:val="002D0A99"/>
    <w:rsid w:val="002D36EF"/>
    <w:rsid w:val="002D43A8"/>
    <w:rsid w:val="002D4CA4"/>
    <w:rsid w:val="002D6995"/>
    <w:rsid w:val="002E03A3"/>
    <w:rsid w:val="002E6ABB"/>
    <w:rsid w:val="002E74FB"/>
    <w:rsid w:val="002F2724"/>
    <w:rsid w:val="002F467C"/>
    <w:rsid w:val="00302CCF"/>
    <w:rsid w:val="003047D1"/>
    <w:rsid w:val="00304CB5"/>
    <w:rsid w:val="0031524C"/>
    <w:rsid w:val="00316504"/>
    <w:rsid w:val="0031741C"/>
    <w:rsid w:val="00320FAB"/>
    <w:rsid w:val="003219FD"/>
    <w:rsid w:val="00322D77"/>
    <w:rsid w:val="00323150"/>
    <w:rsid w:val="00324CF8"/>
    <w:rsid w:val="00327933"/>
    <w:rsid w:val="0033118C"/>
    <w:rsid w:val="00331C46"/>
    <w:rsid w:val="003356B5"/>
    <w:rsid w:val="00341CD4"/>
    <w:rsid w:val="003420F3"/>
    <w:rsid w:val="00343850"/>
    <w:rsid w:val="00346392"/>
    <w:rsid w:val="00347984"/>
    <w:rsid w:val="00350B35"/>
    <w:rsid w:val="00351673"/>
    <w:rsid w:val="003574F8"/>
    <w:rsid w:val="0036102E"/>
    <w:rsid w:val="0036193F"/>
    <w:rsid w:val="00372DD0"/>
    <w:rsid w:val="00375B24"/>
    <w:rsid w:val="00377930"/>
    <w:rsid w:val="00387114"/>
    <w:rsid w:val="00387646"/>
    <w:rsid w:val="00387BA1"/>
    <w:rsid w:val="00387DA6"/>
    <w:rsid w:val="0039112E"/>
    <w:rsid w:val="00391278"/>
    <w:rsid w:val="0039218E"/>
    <w:rsid w:val="00396B20"/>
    <w:rsid w:val="003A0680"/>
    <w:rsid w:val="003A1EA9"/>
    <w:rsid w:val="003A2AE6"/>
    <w:rsid w:val="003A74A1"/>
    <w:rsid w:val="003A78DF"/>
    <w:rsid w:val="003B24CD"/>
    <w:rsid w:val="003B44D3"/>
    <w:rsid w:val="003B6404"/>
    <w:rsid w:val="003C09DA"/>
    <w:rsid w:val="003C20EF"/>
    <w:rsid w:val="003C36CC"/>
    <w:rsid w:val="003C4200"/>
    <w:rsid w:val="003C4609"/>
    <w:rsid w:val="003C50C6"/>
    <w:rsid w:val="003C559E"/>
    <w:rsid w:val="003D1029"/>
    <w:rsid w:val="003D1287"/>
    <w:rsid w:val="003D2088"/>
    <w:rsid w:val="003D2743"/>
    <w:rsid w:val="003D3331"/>
    <w:rsid w:val="003D3BE4"/>
    <w:rsid w:val="003D4447"/>
    <w:rsid w:val="003D4FC3"/>
    <w:rsid w:val="003D7853"/>
    <w:rsid w:val="003D7BCA"/>
    <w:rsid w:val="003E20BB"/>
    <w:rsid w:val="003E4D37"/>
    <w:rsid w:val="003E5449"/>
    <w:rsid w:val="003F05D5"/>
    <w:rsid w:val="003F1619"/>
    <w:rsid w:val="003F5508"/>
    <w:rsid w:val="003F5C7D"/>
    <w:rsid w:val="003F6508"/>
    <w:rsid w:val="00401896"/>
    <w:rsid w:val="0040196A"/>
    <w:rsid w:val="004059BD"/>
    <w:rsid w:val="00407F6F"/>
    <w:rsid w:val="00410438"/>
    <w:rsid w:val="00410863"/>
    <w:rsid w:val="00412636"/>
    <w:rsid w:val="00413003"/>
    <w:rsid w:val="00416383"/>
    <w:rsid w:val="0042078F"/>
    <w:rsid w:val="004268E3"/>
    <w:rsid w:val="00432A5B"/>
    <w:rsid w:val="00435730"/>
    <w:rsid w:val="004379C1"/>
    <w:rsid w:val="0044177E"/>
    <w:rsid w:val="004423DC"/>
    <w:rsid w:val="00442A57"/>
    <w:rsid w:val="0044343E"/>
    <w:rsid w:val="00444723"/>
    <w:rsid w:val="00446055"/>
    <w:rsid w:val="00447690"/>
    <w:rsid w:val="00450807"/>
    <w:rsid w:val="00451AE1"/>
    <w:rsid w:val="00452247"/>
    <w:rsid w:val="00454327"/>
    <w:rsid w:val="00455B8E"/>
    <w:rsid w:val="00457FD5"/>
    <w:rsid w:val="00463331"/>
    <w:rsid w:val="00463ED3"/>
    <w:rsid w:val="00464E6D"/>
    <w:rsid w:val="00464F7B"/>
    <w:rsid w:val="00474796"/>
    <w:rsid w:val="004748C2"/>
    <w:rsid w:val="00475274"/>
    <w:rsid w:val="004772BF"/>
    <w:rsid w:val="00481B24"/>
    <w:rsid w:val="004845B9"/>
    <w:rsid w:val="004849EF"/>
    <w:rsid w:val="00485453"/>
    <w:rsid w:val="004858A9"/>
    <w:rsid w:val="00486906"/>
    <w:rsid w:val="0049072D"/>
    <w:rsid w:val="0049090D"/>
    <w:rsid w:val="00492B8A"/>
    <w:rsid w:val="00494D8E"/>
    <w:rsid w:val="0049505C"/>
    <w:rsid w:val="004A1A5A"/>
    <w:rsid w:val="004A2470"/>
    <w:rsid w:val="004A33B4"/>
    <w:rsid w:val="004B1EBA"/>
    <w:rsid w:val="004B7ECA"/>
    <w:rsid w:val="004C2FAE"/>
    <w:rsid w:val="004C43AC"/>
    <w:rsid w:val="004C4CF4"/>
    <w:rsid w:val="004D190C"/>
    <w:rsid w:val="004D5413"/>
    <w:rsid w:val="004D72A2"/>
    <w:rsid w:val="004E6448"/>
    <w:rsid w:val="004F057F"/>
    <w:rsid w:val="004F1EC7"/>
    <w:rsid w:val="004F22FE"/>
    <w:rsid w:val="004F2FC7"/>
    <w:rsid w:val="004F497B"/>
    <w:rsid w:val="004F4D77"/>
    <w:rsid w:val="0050367E"/>
    <w:rsid w:val="005049AB"/>
    <w:rsid w:val="00506332"/>
    <w:rsid w:val="0050785F"/>
    <w:rsid w:val="0051021F"/>
    <w:rsid w:val="00515B9C"/>
    <w:rsid w:val="00515CA9"/>
    <w:rsid w:val="005218F4"/>
    <w:rsid w:val="005219CE"/>
    <w:rsid w:val="00524BBF"/>
    <w:rsid w:val="00524EB7"/>
    <w:rsid w:val="005253D0"/>
    <w:rsid w:val="00525B4F"/>
    <w:rsid w:val="00530C4A"/>
    <w:rsid w:val="005322B1"/>
    <w:rsid w:val="00534305"/>
    <w:rsid w:val="00534865"/>
    <w:rsid w:val="00540681"/>
    <w:rsid w:val="00540EDC"/>
    <w:rsid w:val="00541183"/>
    <w:rsid w:val="005420A9"/>
    <w:rsid w:val="00543368"/>
    <w:rsid w:val="00543D07"/>
    <w:rsid w:val="00544403"/>
    <w:rsid w:val="00547E02"/>
    <w:rsid w:val="00550691"/>
    <w:rsid w:val="00557D0F"/>
    <w:rsid w:val="005646B5"/>
    <w:rsid w:val="0056797D"/>
    <w:rsid w:val="00567FAD"/>
    <w:rsid w:val="0057098C"/>
    <w:rsid w:val="005724BB"/>
    <w:rsid w:val="00572A21"/>
    <w:rsid w:val="00573DAC"/>
    <w:rsid w:val="005803E3"/>
    <w:rsid w:val="00583D77"/>
    <w:rsid w:val="005906AE"/>
    <w:rsid w:val="00592612"/>
    <w:rsid w:val="00594940"/>
    <w:rsid w:val="00594E0A"/>
    <w:rsid w:val="0059581A"/>
    <w:rsid w:val="0059778F"/>
    <w:rsid w:val="005A0334"/>
    <w:rsid w:val="005A03CA"/>
    <w:rsid w:val="005A11A3"/>
    <w:rsid w:val="005A137E"/>
    <w:rsid w:val="005A5FFB"/>
    <w:rsid w:val="005A7894"/>
    <w:rsid w:val="005A78C8"/>
    <w:rsid w:val="005B0037"/>
    <w:rsid w:val="005B07F4"/>
    <w:rsid w:val="005B1357"/>
    <w:rsid w:val="005B21A7"/>
    <w:rsid w:val="005B74BD"/>
    <w:rsid w:val="005B764B"/>
    <w:rsid w:val="005C4D6D"/>
    <w:rsid w:val="005C798A"/>
    <w:rsid w:val="005D2B93"/>
    <w:rsid w:val="005D34A7"/>
    <w:rsid w:val="005D7C6A"/>
    <w:rsid w:val="005E103F"/>
    <w:rsid w:val="005E106A"/>
    <w:rsid w:val="005E4EDF"/>
    <w:rsid w:val="005E5BD6"/>
    <w:rsid w:val="005F2B8B"/>
    <w:rsid w:val="005F632F"/>
    <w:rsid w:val="00600457"/>
    <w:rsid w:val="006065B3"/>
    <w:rsid w:val="0061106A"/>
    <w:rsid w:val="00613AB0"/>
    <w:rsid w:val="00615693"/>
    <w:rsid w:val="00616EB9"/>
    <w:rsid w:val="006179F2"/>
    <w:rsid w:val="00620C38"/>
    <w:rsid w:val="00621D71"/>
    <w:rsid w:val="00630424"/>
    <w:rsid w:val="00630E01"/>
    <w:rsid w:val="006315F7"/>
    <w:rsid w:val="00631D76"/>
    <w:rsid w:val="006338BF"/>
    <w:rsid w:val="00633E38"/>
    <w:rsid w:val="006361FE"/>
    <w:rsid w:val="006415F2"/>
    <w:rsid w:val="006417A9"/>
    <w:rsid w:val="00642AEA"/>
    <w:rsid w:val="00644C12"/>
    <w:rsid w:val="00645D67"/>
    <w:rsid w:val="00650B11"/>
    <w:rsid w:val="00652A09"/>
    <w:rsid w:val="00654E3A"/>
    <w:rsid w:val="0066137F"/>
    <w:rsid w:val="00662617"/>
    <w:rsid w:val="0066326D"/>
    <w:rsid w:val="006637CC"/>
    <w:rsid w:val="00666787"/>
    <w:rsid w:val="00667525"/>
    <w:rsid w:val="0067173D"/>
    <w:rsid w:val="00671F89"/>
    <w:rsid w:val="006933A7"/>
    <w:rsid w:val="00694316"/>
    <w:rsid w:val="00697187"/>
    <w:rsid w:val="006A0315"/>
    <w:rsid w:val="006A6EC9"/>
    <w:rsid w:val="006B0B14"/>
    <w:rsid w:val="006B0F87"/>
    <w:rsid w:val="006B2527"/>
    <w:rsid w:val="006C2915"/>
    <w:rsid w:val="006C2CFE"/>
    <w:rsid w:val="006C4CE1"/>
    <w:rsid w:val="006D0024"/>
    <w:rsid w:val="006D4AAE"/>
    <w:rsid w:val="006D615A"/>
    <w:rsid w:val="006D6350"/>
    <w:rsid w:val="006D6D64"/>
    <w:rsid w:val="006D7FC9"/>
    <w:rsid w:val="006E01BB"/>
    <w:rsid w:val="006E1314"/>
    <w:rsid w:val="006E3546"/>
    <w:rsid w:val="006E5E41"/>
    <w:rsid w:val="006F329B"/>
    <w:rsid w:val="006F6C96"/>
    <w:rsid w:val="00701784"/>
    <w:rsid w:val="0070225F"/>
    <w:rsid w:val="00705389"/>
    <w:rsid w:val="007069F3"/>
    <w:rsid w:val="0070750D"/>
    <w:rsid w:val="00712B01"/>
    <w:rsid w:val="00712E2D"/>
    <w:rsid w:val="00720F51"/>
    <w:rsid w:val="007213C4"/>
    <w:rsid w:val="00722C74"/>
    <w:rsid w:val="00727804"/>
    <w:rsid w:val="00734E1E"/>
    <w:rsid w:val="0073742E"/>
    <w:rsid w:val="00737626"/>
    <w:rsid w:val="00744512"/>
    <w:rsid w:val="00745678"/>
    <w:rsid w:val="00745F5C"/>
    <w:rsid w:val="00746449"/>
    <w:rsid w:val="007468E3"/>
    <w:rsid w:val="00747F48"/>
    <w:rsid w:val="00747F7F"/>
    <w:rsid w:val="007520D8"/>
    <w:rsid w:val="00756174"/>
    <w:rsid w:val="007561FE"/>
    <w:rsid w:val="00756A15"/>
    <w:rsid w:val="00760420"/>
    <w:rsid w:val="00762143"/>
    <w:rsid w:val="00764063"/>
    <w:rsid w:val="007646B4"/>
    <w:rsid w:val="00764E4A"/>
    <w:rsid w:val="00765967"/>
    <w:rsid w:val="007679FA"/>
    <w:rsid w:val="007702F2"/>
    <w:rsid w:val="00770A18"/>
    <w:rsid w:val="00774C03"/>
    <w:rsid w:val="00774DD6"/>
    <w:rsid w:val="007753EC"/>
    <w:rsid w:val="0077603F"/>
    <w:rsid w:val="00776F41"/>
    <w:rsid w:val="00777E11"/>
    <w:rsid w:val="007817EF"/>
    <w:rsid w:val="007839D5"/>
    <w:rsid w:val="00784567"/>
    <w:rsid w:val="0078620A"/>
    <w:rsid w:val="007959BF"/>
    <w:rsid w:val="00797110"/>
    <w:rsid w:val="007A2A96"/>
    <w:rsid w:val="007A2FF6"/>
    <w:rsid w:val="007B04D3"/>
    <w:rsid w:val="007B4D76"/>
    <w:rsid w:val="007B51F7"/>
    <w:rsid w:val="007B53A9"/>
    <w:rsid w:val="007B59DE"/>
    <w:rsid w:val="007C21DF"/>
    <w:rsid w:val="007C446A"/>
    <w:rsid w:val="007C6FE9"/>
    <w:rsid w:val="007C723B"/>
    <w:rsid w:val="007C7FB3"/>
    <w:rsid w:val="007D09D2"/>
    <w:rsid w:val="007D1E39"/>
    <w:rsid w:val="007D6025"/>
    <w:rsid w:val="007D640F"/>
    <w:rsid w:val="007D6992"/>
    <w:rsid w:val="007D6BAF"/>
    <w:rsid w:val="007D739C"/>
    <w:rsid w:val="007D7D31"/>
    <w:rsid w:val="007D7EA5"/>
    <w:rsid w:val="007D7F75"/>
    <w:rsid w:val="007E12B9"/>
    <w:rsid w:val="007E17CE"/>
    <w:rsid w:val="007E1808"/>
    <w:rsid w:val="007E3671"/>
    <w:rsid w:val="007E6863"/>
    <w:rsid w:val="007E796C"/>
    <w:rsid w:val="007F0F1D"/>
    <w:rsid w:val="007F36D8"/>
    <w:rsid w:val="007F3B73"/>
    <w:rsid w:val="007F5899"/>
    <w:rsid w:val="0080190E"/>
    <w:rsid w:val="00802199"/>
    <w:rsid w:val="008043B2"/>
    <w:rsid w:val="00804A6F"/>
    <w:rsid w:val="00804FC6"/>
    <w:rsid w:val="008135DD"/>
    <w:rsid w:val="00814CFA"/>
    <w:rsid w:val="0081685C"/>
    <w:rsid w:val="00816DD5"/>
    <w:rsid w:val="00820CE6"/>
    <w:rsid w:val="008214D2"/>
    <w:rsid w:val="008248BE"/>
    <w:rsid w:val="008248D5"/>
    <w:rsid w:val="00825633"/>
    <w:rsid w:val="0082592A"/>
    <w:rsid w:val="008278A6"/>
    <w:rsid w:val="008407C2"/>
    <w:rsid w:val="008425FC"/>
    <w:rsid w:val="00842E42"/>
    <w:rsid w:val="0084342E"/>
    <w:rsid w:val="008445C8"/>
    <w:rsid w:val="00844FA4"/>
    <w:rsid w:val="0084648F"/>
    <w:rsid w:val="00847187"/>
    <w:rsid w:val="008478C4"/>
    <w:rsid w:val="00850057"/>
    <w:rsid w:val="00851FF7"/>
    <w:rsid w:val="0085387C"/>
    <w:rsid w:val="00853FD7"/>
    <w:rsid w:val="00855D76"/>
    <w:rsid w:val="008603B5"/>
    <w:rsid w:val="00866B13"/>
    <w:rsid w:val="00871BD9"/>
    <w:rsid w:val="00872BE5"/>
    <w:rsid w:val="00873803"/>
    <w:rsid w:val="00876A4C"/>
    <w:rsid w:val="00877EE6"/>
    <w:rsid w:val="008819B4"/>
    <w:rsid w:val="00881FA2"/>
    <w:rsid w:val="00881FB1"/>
    <w:rsid w:val="00882391"/>
    <w:rsid w:val="00882FEB"/>
    <w:rsid w:val="00886652"/>
    <w:rsid w:val="00887579"/>
    <w:rsid w:val="00894DAE"/>
    <w:rsid w:val="00896A6F"/>
    <w:rsid w:val="008A5CD6"/>
    <w:rsid w:val="008B3951"/>
    <w:rsid w:val="008B6883"/>
    <w:rsid w:val="008C00A3"/>
    <w:rsid w:val="008C1C5D"/>
    <w:rsid w:val="008C223A"/>
    <w:rsid w:val="008C2951"/>
    <w:rsid w:val="008C3200"/>
    <w:rsid w:val="008C4C7B"/>
    <w:rsid w:val="008D0A7D"/>
    <w:rsid w:val="008D1E30"/>
    <w:rsid w:val="008D3398"/>
    <w:rsid w:val="008D508D"/>
    <w:rsid w:val="008E1A41"/>
    <w:rsid w:val="008E63E4"/>
    <w:rsid w:val="008F0130"/>
    <w:rsid w:val="008F16C7"/>
    <w:rsid w:val="008F25FD"/>
    <w:rsid w:val="008F3FEE"/>
    <w:rsid w:val="008F52F3"/>
    <w:rsid w:val="008F7EA2"/>
    <w:rsid w:val="00902D2E"/>
    <w:rsid w:val="00903082"/>
    <w:rsid w:val="00903429"/>
    <w:rsid w:val="009035F8"/>
    <w:rsid w:val="00906312"/>
    <w:rsid w:val="00911D79"/>
    <w:rsid w:val="009129B2"/>
    <w:rsid w:val="009172B8"/>
    <w:rsid w:val="00924B49"/>
    <w:rsid w:val="00925919"/>
    <w:rsid w:val="009325F0"/>
    <w:rsid w:val="00937F9E"/>
    <w:rsid w:val="0094078F"/>
    <w:rsid w:val="009413AA"/>
    <w:rsid w:val="00941A4F"/>
    <w:rsid w:val="00942052"/>
    <w:rsid w:val="00952267"/>
    <w:rsid w:val="00952339"/>
    <w:rsid w:val="00953F3C"/>
    <w:rsid w:val="00954B69"/>
    <w:rsid w:val="00957211"/>
    <w:rsid w:val="00961A4F"/>
    <w:rsid w:val="00966A19"/>
    <w:rsid w:val="009672F6"/>
    <w:rsid w:val="00967D61"/>
    <w:rsid w:val="00967FA5"/>
    <w:rsid w:val="009729AB"/>
    <w:rsid w:val="009767E0"/>
    <w:rsid w:val="00977969"/>
    <w:rsid w:val="0098352E"/>
    <w:rsid w:val="00984E2B"/>
    <w:rsid w:val="00985492"/>
    <w:rsid w:val="00987BCD"/>
    <w:rsid w:val="00987F1E"/>
    <w:rsid w:val="00990E02"/>
    <w:rsid w:val="00993108"/>
    <w:rsid w:val="00994E10"/>
    <w:rsid w:val="00995369"/>
    <w:rsid w:val="00997723"/>
    <w:rsid w:val="009A3FAF"/>
    <w:rsid w:val="009A6AF0"/>
    <w:rsid w:val="009A7177"/>
    <w:rsid w:val="009A7F48"/>
    <w:rsid w:val="009B0BE8"/>
    <w:rsid w:val="009B106E"/>
    <w:rsid w:val="009B159A"/>
    <w:rsid w:val="009B5003"/>
    <w:rsid w:val="009B5737"/>
    <w:rsid w:val="009C74BE"/>
    <w:rsid w:val="009D0D80"/>
    <w:rsid w:val="009D150D"/>
    <w:rsid w:val="009D37F3"/>
    <w:rsid w:val="009D40EA"/>
    <w:rsid w:val="009D557F"/>
    <w:rsid w:val="009D5AFC"/>
    <w:rsid w:val="009D6CEA"/>
    <w:rsid w:val="009E2059"/>
    <w:rsid w:val="009E286E"/>
    <w:rsid w:val="009E35A5"/>
    <w:rsid w:val="009E411C"/>
    <w:rsid w:val="009E437A"/>
    <w:rsid w:val="009E78F9"/>
    <w:rsid w:val="009F1528"/>
    <w:rsid w:val="009F3014"/>
    <w:rsid w:val="009F4195"/>
    <w:rsid w:val="009F452F"/>
    <w:rsid w:val="009F4962"/>
    <w:rsid w:val="009F55A8"/>
    <w:rsid w:val="009F6A7F"/>
    <w:rsid w:val="009F7052"/>
    <w:rsid w:val="00A00399"/>
    <w:rsid w:val="00A01763"/>
    <w:rsid w:val="00A03386"/>
    <w:rsid w:val="00A03BD5"/>
    <w:rsid w:val="00A06C94"/>
    <w:rsid w:val="00A07B32"/>
    <w:rsid w:val="00A07C2F"/>
    <w:rsid w:val="00A112E1"/>
    <w:rsid w:val="00A12F02"/>
    <w:rsid w:val="00A130A8"/>
    <w:rsid w:val="00A1454E"/>
    <w:rsid w:val="00A14599"/>
    <w:rsid w:val="00A178C9"/>
    <w:rsid w:val="00A30E96"/>
    <w:rsid w:val="00A3191D"/>
    <w:rsid w:val="00A31CDB"/>
    <w:rsid w:val="00A32BFC"/>
    <w:rsid w:val="00A34596"/>
    <w:rsid w:val="00A35314"/>
    <w:rsid w:val="00A355C8"/>
    <w:rsid w:val="00A36E47"/>
    <w:rsid w:val="00A3731C"/>
    <w:rsid w:val="00A375AB"/>
    <w:rsid w:val="00A4194D"/>
    <w:rsid w:val="00A4276B"/>
    <w:rsid w:val="00A44177"/>
    <w:rsid w:val="00A520BF"/>
    <w:rsid w:val="00A56983"/>
    <w:rsid w:val="00A57BF9"/>
    <w:rsid w:val="00A61B6F"/>
    <w:rsid w:val="00A61E34"/>
    <w:rsid w:val="00A62997"/>
    <w:rsid w:val="00A6473F"/>
    <w:rsid w:val="00A65D05"/>
    <w:rsid w:val="00A67796"/>
    <w:rsid w:val="00A71485"/>
    <w:rsid w:val="00A7628E"/>
    <w:rsid w:val="00A80DF8"/>
    <w:rsid w:val="00A84C8D"/>
    <w:rsid w:val="00A84E15"/>
    <w:rsid w:val="00A86268"/>
    <w:rsid w:val="00A9077D"/>
    <w:rsid w:val="00A93D5D"/>
    <w:rsid w:val="00A95770"/>
    <w:rsid w:val="00A96180"/>
    <w:rsid w:val="00A97EDC"/>
    <w:rsid w:val="00AA4A98"/>
    <w:rsid w:val="00AB49B4"/>
    <w:rsid w:val="00AB7550"/>
    <w:rsid w:val="00AC12D2"/>
    <w:rsid w:val="00AC2C2E"/>
    <w:rsid w:val="00AC2D96"/>
    <w:rsid w:val="00AC5E5C"/>
    <w:rsid w:val="00AC6F10"/>
    <w:rsid w:val="00AD123D"/>
    <w:rsid w:val="00AD126A"/>
    <w:rsid w:val="00AD48B0"/>
    <w:rsid w:val="00AD4FC5"/>
    <w:rsid w:val="00AD6ABC"/>
    <w:rsid w:val="00AE16BC"/>
    <w:rsid w:val="00AE37E8"/>
    <w:rsid w:val="00AE6ED0"/>
    <w:rsid w:val="00AE7391"/>
    <w:rsid w:val="00AF0AF0"/>
    <w:rsid w:val="00AF145C"/>
    <w:rsid w:val="00AF3205"/>
    <w:rsid w:val="00AF3B03"/>
    <w:rsid w:val="00AF439E"/>
    <w:rsid w:val="00AF45CF"/>
    <w:rsid w:val="00AF48F5"/>
    <w:rsid w:val="00AF5235"/>
    <w:rsid w:val="00AF539F"/>
    <w:rsid w:val="00AF6307"/>
    <w:rsid w:val="00AF6423"/>
    <w:rsid w:val="00B051B7"/>
    <w:rsid w:val="00B05794"/>
    <w:rsid w:val="00B0590B"/>
    <w:rsid w:val="00B0656D"/>
    <w:rsid w:val="00B0731E"/>
    <w:rsid w:val="00B07663"/>
    <w:rsid w:val="00B17419"/>
    <w:rsid w:val="00B21096"/>
    <w:rsid w:val="00B224FD"/>
    <w:rsid w:val="00B235F7"/>
    <w:rsid w:val="00B24E2C"/>
    <w:rsid w:val="00B24E4A"/>
    <w:rsid w:val="00B2704C"/>
    <w:rsid w:val="00B3257B"/>
    <w:rsid w:val="00B35DE9"/>
    <w:rsid w:val="00B36189"/>
    <w:rsid w:val="00B407D4"/>
    <w:rsid w:val="00B45338"/>
    <w:rsid w:val="00B46C98"/>
    <w:rsid w:val="00B5233A"/>
    <w:rsid w:val="00B533A9"/>
    <w:rsid w:val="00B538E8"/>
    <w:rsid w:val="00B558C0"/>
    <w:rsid w:val="00B56825"/>
    <w:rsid w:val="00B57180"/>
    <w:rsid w:val="00B574BC"/>
    <w:rsid w:val="00B604B3"/>
    <w:rsid w:val="00B6186C"/>
    <w:rsid w:val="00B62D85"/>
    <w:rsid w:val="00B636A2"/>
    <w:rsid w:val="00B70714"/>
    <w:rsid w:val="00B723DA"/>
    <w:rsid w:val="00B7265C"/>
    <w:rsid w:val="00B72E06"/>
    <w:rsid w:val="00B7393F"/>
    <w:rsid w:val="00B75F1E"/>
    <w:rsid w:val="00B77673"/>
    <w:rsid w:val="00B80228"/>
    <w:rsid w:val="00B836BA"/>
    <w:rsid w:val="00B83A88"/>
    <w:rsid w:val="00B83ECE"/>
    <w:rsid w:val="00B8411D"/>
    <w:rsid w:val="00B863CC"/>
    <w:rsid w:val="00B869AE"/>
    <w:rsid w:val="00B87A9D"/>
    <w:rsid w:val="00B9523D"/>
    <w:rsid w:val="00B9610D"/>
    <w:rsid w:val="00B969E9"/>
    <w:rsid w:val="00BA0CEC"/>
    <w:rsid w:val="00BA2665"/>
    <w:rsid w:val="00BA313A"/>
    <w:rsid w:val="00BA3453"/>
    <w:rsid w:val="00BA7F92"/>
    <w:rsid w:val="00BB1699"/>
    <w:rsid w:val="00BB201F"/>
    <w:rsid w:val="00BB26A7"/>
    <w:rsid w:val="00BB2BBC"/>
    <w:rsid w:val="00BB5D4E"/>
    <w:rsid w:val="00BC7AED"/>
    <w:rsid w:val="00BD0B04"/>
    <w:rsid w:val="00BD2D6D"/>
    <w:rsid w:val="00BD36BB"/>
    <w:rsid w:val="00BD7FE2"/>
    <w:rsid w:val="00BE1F0E"/>
    <w:rsid w:val="00BE382D"/>
    <w:rsid w:val="00BE47B3"/>
    <w:rsid w:val="00BE53D2"/>
    <w:rsid w:val="00BF1A58"/>
    <w:rsid w:val="00C0154D"/>
    <w:rsid w:val="00C06382"/>
    <w:rsid w:val="00C06890"/>
    <w:rsid w:val="00C10378"/>
    <w:rsid w:val="00C106C6"/>
    <w:rsid w:val="00C16898"/>
    <w:rsid w:val="00C1731F"/>
    <w:rsid w:val="00C21168"/>
    <w:rsid w:val="00C224FA"/>
    <w:rsid w:val="00C227F5"/>
    <w:rsid w:val="00C23DC6"/>
    <w:rsid w:val="00C2457F"/>
    <w:rsid w:val="00C24CFC"/>
    <w:rsid w:val="00C25189"/>
    <w:rsid w:val="00C25324"/>
    <w:rsid w:val="00C254EC"/>
    <w:rsid w:val="00C265EA"/>
    <w:rsid w:val="00C26959"/>
    <w:rsid w:val="00C26964"/>
    <w:rsid w:val="00C276E1"/>
    <w:rsid w:val="00C31232"/>
    <w:rsid w:val="00C318AA"/>
    <w:rsid w:val="00C31A6D"/>
    <w:rsid w:val="00C32910"/>
    <w:rsid w:val="00C33D8D"/>
    <w:rsid w:val="00C413FD"/>
    <w:rsid w:val="00C42CFE"/>
    <w:rsid w:val="00C4415A"/>
    <w:rsid w:val="00C4482D"/>
    <w:rsid w:val="00C45276"/>
    <w:rsid w:val="00C51AF7"/>
    <w:rsid w:val="00C51C0C"/>
    <w:rsid w:val="00C51C5E"/>
    <w:rsid w:val="00C5221E"/>
    <w:rsid w:val="00C53D2F"/>
    <w:rsid w:val="00C54C19"/>
    <w:rsid w:val="00C5619E"/>
    <w:rsid w:val="00C57A6E"/>
    <w:rsid w:val="00C66CB3"/>
    <w:rsid w:val="00C67337"/>
    <w:rsid w:val="00C67D86"/>
    <w:rsid w:val="00C70A62"/>
    <w:rsid w:val="00C71217"/>
    <w:rsid w:val="00C72C0C"/>
    <w:rsid w:val="00C73F8A"/>
    <w:rsid w:val="00C7460A"/>
    <w:rsid w:val="00C74E9D"/>
    <w:rsid w:val="00C81801"/>
    <w:rsid w:val="00C81BFC"/>
    <w:rsid w:val="00C83321"/>
    <w:rsid w:val="00C83631"/>
    <w:rsid w:val="00C850EC"/>
    <w:rsid w:val="00C851EF"/>
    <w:rsid w:val="00C86D61"/>
    <w:rsid w:val="00C92CEE"/>
    <w:rsid w:val="00C96330"/>
    <w:rsid w:val="00C97112"/>
    <w:rsid w:val="00C97651"/>
    <w:rsid w:val="00CA0798"/>
    <w:rsid w:val="00CA4766"/>
    <w:rsid w:val="00CA55CF"/>
    <w:rsid w:val="00CA63BE"/>
    <w:rsid w:val="00CB0005"/>
    <w:rsid w:val="00CB3B9A"/>
    <w:rsid w:val="00CB5600"/>
    <w:rsid w:val="00CB73CD"/>
    <w:rsid w:val="00CB785F"/>
    <w:rsid w:val="00CC0284"/>
    <w:rsid w:val="00CC060A"/>
    <w:rsid w:val="00CC1BC8"/>
    <w:rsid w:val="00CC5B65"/>
    <w:rsid w:val="00CC6FA6"/>
    <w:rsid w:val="00CD01DA"/>
    <w:rsid w:val="00CD0854"/>
    <w:rsid w:val="00CD4F70"/>
    <w:rsid w:val="00CE3AEE"/>
    <w:rsid w:val="00CE490F"/>
    <w:rsid w:val="00CE6A6F"/>
    <w:rsid w:val="00CE74D3"/>
    <w:rsid w:val="00CE7DD4"/>
    <w:rsid w:val="00CF1F0F"/>
    <w:rsid w:val="00CF6CE1"/>
    <w:rsid w:val="00D02239"/>
    <w:rsid w:val="00D04467"/>
    <w:rsid w:val="00D047FE"/>
    <w:rsid w:val="00D07754"/>
    <w:rsid w:val="00D10AE0"/>
    <w:rsid w:val="00D16F77"/>
    <w:rsid w:val="00D17335"/>
    <w:rsid w:val="00D23556"/>
    <w:rsid w:val="00D2510B"/>
    <w:rsid w:val="00D26823"/>
    <w:rsid w:val="00D274BD"/>
    <w:rsid w:val="00D27F9A"/>
    <w:rsid w:val="00D30A93"/>
    <w:rsid w:val="00D31C13"/>
    <w:rsid w:val="00D32BDA"/>
    <w:rsid w:val="00D32C38"/>
    <w:rsid w:val="00D32E35"/>
    <w:rsid w:val="00D45C32"/>
    <w:rsid w:val="00D45D00"/>
    <w:rsid w:val="00D500E2"/>
    <w:rsid w:val="00D56D90"/>
    <w:rsid w:val="00D57E23"/>
    <w:rsid w:val="00D630AD"/>
    <w:rsid w:val="00D6427E"/>
    <w:rsid w:val="00D653EE"/>
    <w:rsid w:val="00D65AE5"/>
    <w:rsid w:val="00D65E69"/>
    <w:rsid w:val="00D71A15"/>
    <w:rsid w:val="00D71CA1"/>
    <w:rsid w:val="00D74090"/>
    <w:rsid w:val="00D76D6A"/>
    <w:rsid w:val="00D81014"/>
    <w:rsid w:val="00D8143A"/>
    <w:rsid w:val="00D8213A"/>
    <w:rsid w:val="00D82AAD"/>
    <w:rsid w:val="00D83A52"/>
    <w:rsid w:val="00D85824"/>
    <w:rsid w:val="00D85E74"/>
    <w:rsid w:val="00D86CAD"/>
    <w:rsid w:val="00D97A2A"/>
    <w:rsid w:val="00DA0BC7"/>
    <w:rsid w:val="00DA1002"/>
    <w:rsid w:val="00DA5A47"/>
    <w:rsid w:val="00DA5BDD"/>
    <w:rsid w:val="00DA5EC6"/>
    <w:rsid w:val="00DA7E3D"/>
    <w:rsid w:val="00DB122E"/>
    <w:rsid w:val="00DB1EE3"/>
    <w:rsid w:val="00DB374C"/>
    <w:rsid w:val="00DB395A"/>
    <w:rsid w:val="00DB4989"/>
    <w:rsid w:val="00DB566C"/>
    <w:rsid w:val="00DB5E15"/>
    <w:rsid w:val="00DB710D"/>
    <w:rsid w:val="00DC40AA"/>
    <w:rsid w:val="00DC4364"/>
    <w:rsid w:val="00DC45C2"/>
    <w:rsid w:val="00DC753C"/>
    <w:rsid w:val="00DD1915"/>
    <w:rsid w:val="00DD3FBB"/>
    <w:rsid w:val="00DD44E9"/>
    <w:rsid w:val="00DD6C49"/>
    <w:rsid w:val="00DE18AC"/>
    <w:rsid w:val="00DE2341"/>
    <w:rsid w:val="00DE254F"/>
    <w:rsid w:val="00DE2ADF"/>
    <w:rsid w:val="00DE32DC"/>
    <w:rsid w:val="00DE4C5E"/>
    <w:rsid w:val="00DE7AEF"/>
    <w:rsid w:val="00DF18E1"/>
    <w:rsid w:val="00DF1A8C"/>
    <w:rsid w:val="00DF4F2A"/>
    <w:rsid w:val="00E0736D"/>
    <w:rsid w:val="00E07DED"/>
    <w:rsid w:val="00E10087"/>
    <w:rsid w:val="00E11E74"/>
    <w:rsid w:val="00E13302"/>
    <w:rsid w:val="00E13F1A"/>
    <w:rsid w:val="00E15E2E"/>
    <w:rsid w:val="00E25970"/>
    <w:rsid w:val="00E2790E"/>
    <w:rsid w:val="00E3172E"/>
    <w:rsid w:val="00E32B93"/>
    <w:rsid w:val="00E35248"/>
    <w:rsid w:val="00E36E79"/>
    <w:rsid w:val="00E414C6"/>
    <w:rsid w:val="00E41E20"/>
    <w:rsid w:val="00E4424E"/>
    <w:rsid w:val="00E463DE"/>
    <w:rsid w:val="00E46829"/>
    <w:rsid w:val="00E50851"/>
    <w:rsid w:val="00E52F53"/>
    <w:rsid w:val="00E53A54"/>
    <w:rsid w:val="00E57329"/>
    <w:rsid w:val="00E654E8"/>
    <w:rsid w:val="00E6564F"/>
    <w:rsid w:val="00E726D5"/>
    <w:rsid w:val="00E72E7C"/>
    <w:rsid w:val="00E7351E"/>
    <w:rsid w:val="00E74331"/>
    <w:rsid w:val="00E7460D"/>
    <w:rsid w:val="00E7518C"/>
    <w:rsid w:val="00E77C92"/>
    <w:rsid w:val="00E80AA5"/>
    <w:rsid w:val="00E8285B"/>
    <w:rsid w:val="00E8755A"/>
    <w:rsid w:val="00E8793D"/>
    <w:rsid w:val="00E90C4A"/>
    <w:rsid w:val="00E90DF7"/>
    <w:rsid w:val="00E911CF"/>
    <w:rsid w:val="00E957E3"/>
    <w:rsid w:val="00E96868"/>
    <w:rsid w:val="00EA0B95"/>
    <w:rsid w:val="00EA1336"/>
    <w:rsid w:val="00EA7755"/>
    <w:rsid w:val="00EB035F"/>
    <w:rsid w:val="00EB234B"/>
    <w:rsid w:val="00EB3895"/>
    <w:rsid w:val="00EB3FF7"/>
    <w:rsid w:val="00EB4762"/>
    <w:rsid w:val="00EB5040"/>
    <w:rsid w:val="00EB714D"/>
    <w:rsid w:val="00EC2723"/>
    <w:rsid w:val="00EC40B2"/>
    <w:rsid w:val="00EC5034"/>
    <w:rsid w:val="00ED1162"/>
    <w:rsid w:val="00ED132C"/>
    <w:rsid w:val="00ED2BC7"/>
    <w:rsid w:val="00ED4B03"/>
    <w:rsid w:val="00ED7000"/>
    <w:rsid w:val="00EE06BD"/>
    <w:rsid w:val="00EE1A52"/>
    <w:rsid w:val="00EE789D"/>
    <w:rsid w:val="00EF04E0"/>
    <w:rsid w:val="00EF17A5"/>
    <w:rsid w:val="00EF2ADD"/>
    <w:rsid w:val="00EF4E85"/>
    <w:rsid w:val="00EF5418"/>
    <w:rsid w:val="00F01B80"/>
    <w:rsid w:val="00F05467"/>
    <w:rsid w:val="00F06289"/>
    <w:rsid w:val="00F10896"/>
    <w:rsid w:val="00F10D25"/>
    <w:rsid w:val="00F12AC1"/>
    <w:rsid w:val="00F12F73"/>
    <w:rsid w:val="00F14B40"/>
    <w:rsid w:val="00F16005"/>
    <w:rsid w:val="00F16CC8"/>
    <w:rsid w:val="00F20721"/>
    <w:rsid w:val="00F20790"/>
    <w:rsid w:val="00F21914"/>
    <w:rsid w:val="00F24381"/>
    <w:rsid w:val="00F35F35"/>
    <w:rsid w:val="00F40CD0"/>
    <w:rsid w:val="00F42ED2"/>
    <w:rsid w:val="00F45C7B"/>
    <w:rsid w:val="00F471FF"/>
    <w:rsid w:val="00F50126"/>
    <w:rsid w:val="00F50951"/>
    <w:rsid w:val="00F51D74"/>
    <w:rsid w:val="00F55E79"/>
    <w:rsid w:val="00F6072D"/>
    <w:rsid w:val="00F60800"/>
    <w:rsid w:val="00F61043"/>
    <w:rsid w:val="00F62B02"/>
    <w:rsid w:val="00F71954"/>
    <w:rsid w:val="00F72048"/>
    <w:rsid w:val="00F75A00"/>
    <w:rsid w:val="00F8078B"/>
    <w:rsid w:val="00F80F26"/>
    <w:rsid w:val="00F8112A"/>
    <w:rsid w:val="00F82022"/>
    <w:rsid w:val="00F84FD3"/>
    <w:rsid w:val="00F85216"/>
    <w:rsid w:val="00F856BD"/>
    <w:rsid w:val="00F859D6"/>
    <w:rsid w:val="00F875CF"/>
    <w:rsid w:val="00F9170D"/>
    <w:rsid w:val="00F91A79"/>
    <w:rsid w:val="00F93BDA"/>
    <w:rsid w:val="00F93CA7"/>
    <w:rsid w:val="00F95619"/>
    <w:rsid w:val="00F97BDE"/>
    <w:rsid w:val="00FA02C9"/>
    <w:rsid w:val="00FA1491"/>
    <w:rsid w:val="00FA255D"/>
    <w:rsid w:val="00FA39B8"/>
    <w:rsid w:val="00FB61D9"/>
    <w:rsid w:val="00FB784B"/>
    <w:rsid w:val="00FB7D93"/>
    <w:rsid w:val="00FC0614"/>
    <w:rsid w:val="00FC1B43"/>
    <w:rsid w:val="00FC602B"/>
    <w:rsid w:val="00FC728D"/>
    <w:rsid w:val="00FD090B"/>
    <w:rsid w:val="00FD20DA"/>
    <w:rsid w:val="00FD3AD6"/>
    <w:rsid w:val="00FD4E53"/>
    <w:rsid w:val="00FD58D1"/>
    <w:rsid w:val="00FD70B5"/>
    <w:rsid w:val="00FE2DBB"/>
    <w:rsid w:val="00FE30C0"/>
    <w:rsid w:val="00FE4C43"/>
    <w:rsid w:val="00FF13A6"/>
    <w:rsid w:val="00FF16E5"/>
    <w:rsid w:val="00FF170D"/>
    <w:rsid w:val="00FF2F26"/>
    <w:rsid w:val="00FF42ED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B1326B-25BC-42F1-9195-8D080803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rsid w:val="0034385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34385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43850"/>
  </w:style>
  <w:style w:type="paragraph" w:styleId="Testofumetto">
    <w:name w:val="Balloon Text"/>
    <w:basedOn w:val="Normale"/>
    <w:link w:val="TestofumettoCarattere"/>
    <w:rsid w:val="00C329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3291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E01BB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010C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10C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C3095-77C8-4E84-80B8-D10EE6FE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6180</Words>
  <Characters>35230</Characters>
  <Application>Microsoft Office Word</Application>
  <DocSecurity>0</DocSecurity>
  <Lines>293</Lines>
  <Paragraphs>82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  DI   STATUTO</vt:lpstr>
    </vt:vector>
  </TitlesOfParts>
  <Company>HP</Company>
  <LinksUpToDate>false</LinksUpToDate>
  <CharactersWithSpaces>41328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  DI   STATUTO</dc:title>
  <dc:subject/>
  <dc:creator>AVO</dc:creator>
  <cp:keywords/>
  <cp:lastModifiedBy>Sergio Grandinetti</cp:lastModifiedBy>
  <cp:revision>2</cp:revision>
  <cp:lastPrinted>2017-05-17T10:50:00Z</cp:lastPrinted>
  <dcterms:created xsi:type="dcterms:W3CDTF">2017-05-17T10:52:00Z</dcterms:created>
  <dcterms:modified xsi:type="dcterms:W3CDTF">2017-05-17T10:52:00Z</dcterms:modified>
</cp:coreProperties>
</file>